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6A" w:rsidRPr="006E09FF" w:rsidRDefault="008976D9" w:rsidP="008E296A">
      <w:pPr>
        <w:rPr>
          <w:rFonts w:ascii="Times New Roman" w:eastAsia="Times New Roman" w:hAnsi="Times New Roman" w:cs="Times New Roman"/>
          <w:spacing w:val="1"/>
          <w:lang w:eastAsia="en-US"/>
        </w:rPr>
      </w:pPr>
      <w:r>
        <w:rPr>
          <w:rFonts w:ascii="Times New Roman" w:eastAsia="Times New Roman" w:hAnsi="Times New Roman" w:cs="Times New Roman"/>
          <w:noProof/>
          <w:spacing w:val="1"/>
        </w:rPr>
        <w:pict>
          <v:rect id="_x0000_s1026" style="position:absolute;margin-left:250.2pt;margin-top:1.3pt;width:222.75pt;height:101.25pt;z-index:251658240" fillcolor="white [3212]" strokecolor="white [3212]">
            <v:textbox>
              <w:txbxContent>
                <w:p w:rsidR="00F325F8" w:rsidRPr="00F325F8" w:rsidRDefault="00F325F8" w:rsidP="00F325F8">
                  <w:pPr>
                    <w:pStyle w:val="20"/>
                    <w:tabs>
                      <w:tab w:val="left" w:pos="418"/>
                      <w:tab w:val="left" w:pos="3119"/>
                    </w:tabs>
                    <w:spacing w:after="0" w:line="240" w:lineRule="auto"/>
                    <w:ind w:right="23" w:firstLine="0"/>
                    <w:jc w:val="center"/>
                    <w:rPr>
                      <w:rStyle w:val="213pt"/>
                      <w:color w:val="auto"/>
                    </w:rPr>
                  </w:pPr>
                  <w:r w:rsidRPr="00F325F8">
                    <w:rPr>
                      <w:rStyle w:val="213pt"/>
                      <w:color w:val="auto"/>
                    </w:rPr>
                    <w:t>УТВЕРЖДАЮ</w:t>
                  </w:r>
                </w:p>
                <w:p w:rsidR="00F325F8" w:rsidRPr="00F325F8" w:rsidRDefault="00F325F8" w:rsidP="00F325F8">
                  <w:pPr>
                    <w:pStyle w:val="20"/>
                    <w:tabs>
                      <w:tab w:val="left" w:pos="418"/>
                      <w:tab w:val="left" w:pos="3119"/>
                    </w:tabs>
                    <w:spacing w:after="0" w:line="240" w:lineRule="auto"/>
                    <w:ind w:right="23" w:firstLine="0"/>
                    <w:rPr>
                      <w:rStyle w:val="213pt"/>
                      <w:color w:val="auto"/>
                    </w:rPr>
                  </w:pPr>
                  <w:r w:rsidRPr="00F325F8">
                    <w:rPr>
                      <w:rStyle w:val="213pt"/>
                      <w:color w:val="auto"/>
                    </w:rPr>
                    <w:t>Глава администрации Энгельсского</w:t>
                  </w:r>
                </w:p>
                <w:p w:rsidR="00F325F8" w:rsidRPr="00F325F8" w:rsidRDefault="00F325F8" w:rsidP="00F325F8">
                  <w:pPr>
                    <w:pStyle w:val="20"/>
                    <w:tabs>
                      <w:tab w:val="left" w:pos="418"/>
                      <w:tab w:val="left" w:pos="3119"/>
                    </w:tabs>
                    <w:spacing w:after="0" w:line="240" w:lineRule="auto"/>
                    <w:ind w:right="23" w:firstLine="0"/>
                    <w:rPr>
                      <w:rStyle w:val="213pt"/>
                      <w:color w:val="auto"/>
                    </w:rPr>
                  </w:pPr>
                  <w:r w:rsidRPr="00F325F8">
                    <w:rPr>
                      <w:rStyle w:val="213pt"/>
                      <w:color w:val="auto"/>
                    </w:rPr>
                    <w:t>Муниципального района</w:t>
                  </w:r>
                </w:p>
                <w:p w:rsidR="00F325F8" w:rsidRPr="00F325F8" w:rsidRDefault="00F325F8" w:rsidP="00F325F8">
                  <w:pPr>
                    <w:pStyle w:val="20"/>
                    <w:tabs>
                      <w:tab w:val="left" w:pos="418"/>
                      <w:tab w:val="left" w:pos="3119"/>
                    </w:tabs>
                    <w:spacing w:after="120" w:line="240" w:lineRule="auto"/>
                    <w:ind w:right="23" w:firstLine="0"/>
                    <w:jc w:val="right"/>
                    <w:rPr>
                      <w:rStyle w:val="213pt"/>
                      <w:color w:val="auto"/>
                    </w:rPr>
                  </w:pPr>
                  <w:r w:rsidRPr="00F325F8">
                    <w:rPr>
                      <w:rStyle w:val="213pt"/>
                      <w:color w:val="auto"/>
                    </w:rPr>
                    <w:tab/>
                    <w:t>А.В. Куликов</w:t>
                  </w:r>
                </w:p>
                <w:p w:rsidR="00F325F8" w:rsidRPr="00F325F8" w:rsidRDefault="00F325F8" w:rsidP="00F325F8">
                  <w:pPr>
                    <w:pStyle w:val="20"/>
                    <w:tabs>
                      <w:tab w:val="left" w:pos="418"/>
                      <w:tab w:val="left" w:pos="3119"/>
                    </w:tabs>
                    <w:spacing w:after="120" w:line="240" w:lineRule="auto"/>
                    <w:ind w:right="23" w:firstLine="0"/>
                    <w:jc w:val="right"/>
                    <w:rPr>
                      <w:rStyle w:val="213pt"/>
                      <w:color w:val="auto"/>
                    </w:rPr>
                  </w:pPr>
                  <w:r w:rsidRPr="00F325F8">
                    <w:rPr>
                      <w:rStyle w:val="213pt"/>
                      <w:color w:val="auto"/>
                    </w:rPr>
                    <w:t>«___»____________2016 г.</w:t>
                  </w:r>
                </w:p>
                <w:p w:rsidR="00F325F8" w:rsidRDefault="00F325F8"/>
              </w:txbxContent>
            </v:textbox>
          </v:rect>
        </w:pict>
      </w:r>
      <w:r w:rsidR="006E09FF" w:rsidRPr="006E09FF"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</w:p>
    <w:p w:rsidR="00F325F8" w:rsidRDefault="00F325F8" w:rsidP="008E296A">
      <w:pPr>
        <w:rPr>
          <w:rFonts w:ascii="Times New Roman" w:eastAsia="Times New Roman" w:hAnsi="Times New Roman" w:cs="Times New Roman"/>
          <w:spacing w:val="1"/>
          <w:lang w:eastAsia="en-US"/>
        </w:rPr>
      </w:pPr>
    </w:p>
    <w:p w:rsidR="00F325F8" w:rsidRDefault="00F325F8" w:rsidP="008E296A">
      <w:pPr>
        <w:rPr>
          <w:rFonts w:ascii="Times New Roman" w:eastAsia="Times New Roman" w:hAnsi="Times New Roman" w:cs="Times New Roman"/>
          <w:spacing w:val="1"/>
          <w:lang w:eastAsia="en-US"/>
        </w:rPr>
      </w:pPr>
    </w:p>
    <w:p w:rsidR="00F325F8" w:rsidRDefault="00F325F8" w:rsidP="008E296A">
      <w:pPr>
        <w:rPr>
          <w:rFonts w:ascii="Times New Roman" w:eastAsia="Times New Roman" w:hAnsi="Times New Roman" w:cs="Times New Roman"/>
          <w:spacing w:val="1"/>
          <w:lang w:eastAsia="en-US"/>
        </w:rPr>
      </w:pPr>
    </w:p>
    <w:p w:rsidR="00F325F8" w:rsidRDefault="00F325F8" w:rsidP="008E296A">
      <w:pPr>
        <w:pStyle w:val="4"/>
        <w:tabs>
          <w:tab w:val="left" w:pos="9781"/>
        </w:tabs>
        <w:spacing w:before="0" w:line="240" w:lineRule="auto"/>
        <w:rPr>
          <w:rStyle w:val="0pt"/>
          <w:b/>
          <w:sz w:val="26"/>
          <w:szCs w:val="26"/>
        </w:rPr>
      </w:pPr>
      <w:bookmarkStart w:id="0" w:name="Приложение21"/>
    </w:p>
    <w:p w:rsidR="00F325F8" w:rsidRDefault="00F325F8" w:rsidP="008E296A">
      <w:pPr>
        <w:pStyle w:val="4"/>
        <w:tabs>
          <w:tab w:val="left" w:pos="9781"/>
        </w:tabs>
        <w:spacing w:before="0" w:line="240" w:lineRule="auto"/>
        <w:rPr>
          <w:rStyle w:val="0pt"/>
          <w:b/>
          <w:sz w:val="26"/>
          <w:szCs w:val="26"/>
        </w:rPr>
      </w:pPr>
    </w:p>
    <w:p w:rsidR="008E296A" w:rsidRPr="008E296A" w:rsidRDefault="008E296A" w:rsidP="008E296A">
      <w:pPr>
        <w:pStyle w:val="4"/>
        <w:tabs>
          <w:tab w:val="left" w:pos="9781"/>
        </w:tabs>
        <w:spacing w:before="0" w:line="240" w:lineRule="auto"/>
        <w:rPr>
          <w:rStyle w:val="0pt"/>
          <w:b/>
          <w:sz w:val="26"/>
          <w:szCs w:val="26"/>
        </w:rPr>
      </w:pPr>
      <w:r w:rsidRPr="008E296A">
        <w:rPr>
          <w:rStyle w:val="0pt"/>
          <w:b/>
          <w:sz w:val="26"/>
          <w:szCs w:val="26"/>
        </w:rPr>
        <w:t>Порядок</w:t>
      </w:r>
    </w:p>
    <w:p w:rsidR="008E296A" w:rsidRPr="00A13365" w:rsidRDefault="00AF61C3" w:rsidP="008E296A">
      <w:pPr>
        <w:pStyle w:val="4"/>
        <w:tabs>
          <w:tab w:val="left" w:pos="9781"/>
        </w:tabs>
        <w:spacing w:before="0" w:line="240" w:lineRule="auto"/>
        <w:rPr>
          <w:rStyle w:val="0pt"/>
          <w:sz w:val="24"/>
          <w:szCs w:val="24"/>
        </w:rPr>
      </w:pPr>
      <w:r>
        <w:rPr>
          <w:rStyle w:val="0pt"/>
          <w:b/>
          <w:sz w:val="26"/>
          <w:szCs w:val="26"/>
        </w:rPr>
        <w:t>доступа</w:t>
      </w:r>
      <w:r w:rsidR="004B6978">
        <w:rPr>
          <w:rStyle w:val="0pt"/>
          <w:b/>
          <w:sz w:val="26"/>
          <w:szCs w:val="26"/>
        </w:rPr>
        <w:t xml:space="preserve"> муниципальных</w:t>
      </w:r>
      <w:r w:rsidR="008E296A" w:rsidRPr="008E296A">
        <w:rPr>
          <w:rStyle w:val="0pt"/>
          <w:b/>
          <w:sz w:val="26"/>
          <w:szCs w:val="26"/>
        </w:rPr>
        <w:t xml:space="preserve"> </w:t>
      </w:r>
      <w:r w:rsidR="008E296A" w:rsidRPr="008E296A">
        <w:rPr>
          <w:rStyle w:val="3"/>
          <w:b/>
          <w:sz w:val="26"/>
          <w:szCs w:val="26"/>
        </w:rPr>
        <w:t xml:space="preserve">служащих </w:t>
      </w:r>
      <w:r w:rsidR="008E296A">
        <w:rPr>
          <w:rStyle w:val="3"/>
          <w:b/>
          <w:sz w:val="26"/>
          <w:szCs w:val="26"/>
        </w:rPr>
        <w:t xml:space="preserve">администрации Энгельсского муниципального района  в помещения, </w:t>
      </w:r>
      <w:r w:rsidR="008E296A" w:rsidRPr="008E296A">
        <w:rPr>
          <w:rStyle w:val="3"/>
          <w:b/>
          <w:sz w:val="26"/>
          <w:szCs w:val="26"/>
        </w:rPr>
        <w:t>в которых ведется обработка персональных данных</w:t>
      </w:r>
    </w:p>
    <w:bookmarkEnd w:id="0"/>
    <w:p w:rsidR="008E296A" w:rsidRPr="00A13365" w:rsidRDefault="008E296A" w:rsidP="008E296A">
      <w:pPr>
        <w:rPr>
          <w:rFonts w:ascii="Times New Roman" w:eastAsia="Times New Roman" w:hAnsi="Times New Roman" w:cs="Times New Roman"/>
          <w:spacing w:val="1"/>
          <w:lang w:eastAsia="en-US"/>
        </w:rPr>
      </w:pPr>
    </w:p>
    <w:p w:rsidR="008E296A" w:rsidRPr="00F325F8" w:rsidRDefault="008E296A" w:rsidP="008E296A">
      <w:pPr>
        <w:pStyle w:val="50"/>
        <w:spacing w:line="240" w:lineRule="auto"/>
        <w:ind w:left="20" w:right="20" w:firstLine="720"/>
        <w:jc w:val="both"/>
        <w:rPr>
          <w:sz w:val="26"/>
          <w:szCs w:val="26"/>
        </w:rPr>
      </w:pPr>
      <w:proofErr w:type="gramStart"/>
      <w:r w:rsidRPr="00F325F8">
        <w:rPr>
          <w:sz w:val="26"/>
          <w:szCs w:val="26"/>
        </w:rPr>
        <w:t xml:space="preserve">Настоящий Порядок доступа </w:t>
      </w:r>
      <w:r w:rsidRPr="00F325F8">
        <w:rPr>
          <w:rStyle w:val="3"/>
          <w:sz w:val="26"/>
          <w:szCs w:val="26"/>
        </w:rPr>
        <w:t>служащих администрации Энгельсского муниципального района</w:t>
      </w:r>
      <w:r w:rsidRPr="00F325F8">
        <w:rPr>
          <w:sz w:val="26"/>
          <w:szCs w:val="26"/>
        </w:rPr>
        <w:t xml:space="preserve"> в помещения, в которых ведется обработка персональных данных (далее - Порядок) разработан в соответствии с Федеральным законом от 27 июля 2006 г. № 152 ФЗ «О персональных данных», 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РоссийскойФедерацииот21</w:t>
      </w:r>
      <w:proofErr w:type="gramEnd"/>
      <w:r w:rsidRPr="00F325F8">
        <w:rPr>
          <w:sz w:val="26"/>
          <w:szCs w:val="26"/>
        </w:rPr>
        <w:t xml:space="preserve"> </w:t>
      </w:r>
      <w:proofErr w:type="gramStart"/>
      <w:r w:rsidRPr="00F325F8">
        <w:rPr>
          <w:sz w:val="26"/>
          <w:szCs w:val="26"/>
        </w:rPr>
        <w:t>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8E296A" w:rsidRPr="00F325F8" w:rsidRDefault="008E296A" w:rsidP="008E296A">
      <w:pPr>
        <w:pStyle w:val="50"/>
        <w:numPr>
          <w:ilvl w:val="0"/>
          <w:numId w:val="1"/>
        </w:numPr>
        <w:tabs>
          <w:tab w:val="left" w:pos="1441"/>
        </w:tabs>
        <w:spacing w:line="240" w:lineRule="auto"/>
        <w:ind w:left="20" w:right="20" w:firstLine="720"/>
        <w:jc w:val="both"/>
        <w:rPr>
          <w:sz w:val="26"/>
          <w:szCs w:val="26"/>
        </w:rPr>
      </w:pPr>
      <w:r w:rsidRPr="00F325F8">
        <w:rPr>
          <w:sz w:val="26"/>
          <w:szCs w:val="26"/>
        </w:rPr>
        <w:t>Персональные данные относятся к конфиденциальной информации.</w:t>
      </w:r>
      <w:r w:rsidRPr="00F325F8">
        <w:rPr>
          <w:sz w:val="26"/>
          <w:szCs w:val="26"/>
        </w:rPr>
        <w:br/>
        <w:t>Должностные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8E296A" w:rsidRPr="00F325F8" w:rsidRDefault="008E296A" w:rsidP="008E296A">
      <w:pPr>
        <w:pStyle w:val="50"/>
        <w:numPr>
          <w:ilvl w:val="0"/>
          <w:numId w:val="1"/>
        </w:numPr>
        <w:tabs>
          <w:tab w:val="left" w:pos="1450"/>
        </w:tabs>
        <w:spacing w:line="240" w:lineRule="auto"/>
        <w:ind w:left="20" w:right="20" w:firstLine="720"/>
        <w:jc w:val="both"/>
        <w:rPr>
          <w:sz w:val="26"/>
          <w:szCs w:val="26"/>
        </w:rPr>
      </w:pPr>
      <w:r w:rsidRPr="00F325F8">
        <w:rPr>
          <w:sz w:val="26"/>
          <w:szCs w:val="26"/>
        </w:rPr>
        <w:t>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</w:p>
    <w:p w:rsidR="008E296A" w:rsidRPr="00F325F8" w:rsidRDefault="008E296A" w:rsidP="008E296A">
      <w:pPr>
        <w:pStyle w:val="50"/>
        <w:numPr>
          <w:ilvl w:val="0"/>
          <w:numId w:val="1"/>
        </w:numPr>
        <w:tabs>
          <w:tab w:val="left" w:pos="1436"/>
        </w:tabs>
        <w:spacing w:line="240" w:lineRule="auto"/>
        <w:ind w:left="20" w:right="20" w:firstLine="720"/>
        <w:jc w:val="both"/>
        <w:rPr>
          <w:sz w:val="26"/>
          <w:szCs w:val="26"/>
        </w:rPr>
      </w:pPr>
      <w:r w:rsidRPr="00F325F8">
        <w:rPr>
          <w:sz w:val="26"/>
          <w:szCs w:val="26"/>
        </w:rPr>
        <w:t>Для помещений, в которых обрабатываются персональные данные,</w:t>
      </w:r>
      <w:r w:rsidRPr="00F325F8">
        <w:rPr>
          <w:sz w:val="26"/>
          <w:szCs w:val="26"/>
        </w:rPr>
        <w:br/>
        <w:t>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8E296A" w:rsidRPr="00F325F8" w:rsidRDefault="008E296A" w:rsidP="008E296A">
      <w:pPr>
        <w:pStyle w:val="50"/>
        <w:spacing w:line="240" w:lineRule="auto"/>
        <w:ind w:left="20" w:right="20" w:firstLine="720"/>
        <w:jc w:val="both"/>
        <w:rPr>
          <w:sz w:val="26"/>
          <w:szCs w:val="26"/>
        </w:rPr>
      </w:pPr>
      <w:r w:rsidRPr="00F325F8">
        <w:rPr>
          <w:sz w:val="26"/>
          <w:szCs w:val="26"/>
        </w:rPr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8E296A" w:rsidRPr="00F325F8" w:rsidRDefault="008E296A" w:rsidP="008E296A">
      <w:pPr>
        <w:pStyle w:val="50"/>
        <w:numPr>
          <w:ilvl w:val="0"/>
          <w:numId w:val="1"/>
        </w:numPr>
        <w:tabs>
          <w:tab w:val="left" w:pos="1431"/>
        </w:tabs>
        <w:spacing w:line="240" w:lineRule="auto"/>
        <w:ind w:left="20" w:right="20" w:firstLine="720"/>
        <w:jc w:val="both"/>
        <w:rPr>
          <w:sz w:val="26"/>
          <w:szCs w:val="26"/>
        </w:rPr>
      </w:pPr>
      <w:r w:rsidRPr="00F325F8">
        <w:rPr>
          <w:sz w:val="26"/>
          <w:szCs w:val="26"/>
        </w:rPr>
        <w:t>В помещения, где размещены технические средства, позволяющие</w:t>
      </w:r>
      <w:r w:rsidRPr="00F325F8">
        <w:rPr>
          <w:sz w:val="26"/>
          <w:szCs w:val="26"/>
        </w:rPr>
        <w:br/>
        <w:t xml:space="preserve">осуществлять обработку персональных данных, а также хранятся носители информации, допускаются только служащие, уполномоченные на обработку </w:t>
      </w:r>
      <w:r w:rsidRPr="00F325F8">
        <w:rPr>
          <w:sz w:val="26"/>
          <w:szCs w:val="26"/>
        </w:rPr>
        <w:lastRenderedPageBreak/>
        <w:t>персональных данных.</w:t>
      </w:r>
    </w:p>
    <w:p w:rsidR="008E296A" w:rsidRPr="00F325F8" w:rsidRDefault="008E296A" w:rsidP="008E296A">
      <w:pPr>
        <w:pStyle w:val="50"/>
        <w:numPr>
          <w:ilvl w:val="0"/>
          <w:numId w:val="1"/>
        </w:numPr>
        <w:tabs>
          <w:tab w:val="left" w:pos="1436"/>
        </w:tabs>
        <w:spacing w:line="240" w:lineRule="auto"/>
        <w:ind w:left="20" w:right="20" w:firstLine="720"/>
        <w:jc w:val="both"/>
        <w:rPr>
          <w:sz w:val="26"/>
          <w:szCs w:val="26"/>
        </w:rPr>
      </w:pPr>
      <w:proofErr w:type="gramStart"/>
      <w:r w:rsidRPr="00F325F8">
        <w:rPr>
          <w:sz w:val="26"/>
          <w:szCs w:val="26"/>
        </w:rPr>
        <w:t>Нахождения лиц в помещениях, в которых ведется обработка персональных данных, не являющихся уполномоченными лицами на обработку персональных данных, возможно только в сопровождении уполномоченного сотрудника на время, ограниченное необходимостью решение вопросов, связанных с исполнением государственных функций и (или) осуществлением полномочий в рамках договоров, заключенных с учреждением, в котором ведется обработка персональных данных.</w:t>
      </w:r>
      <w:proofErr w:type="gramEnd"/>
    </w:p>
    <w:p w:rsidR="008E296A" w:rsidRPr="00F325F8" w:rsidRDefault="008E296A" w:rsidP="008E296A">
      <w:pPr>
        <w:pStyle w:val="50"/>
        <w:numPr>
          <w:ilvl w:val="0"/>
          <w:numId w:val="1"/>
        </w:numPr>
        <w:tabs>
          <w:tab w:val="left" w:pos="1436"/>
        </w:tabs>
        <w:spacing w:line="240" w:lineRule="auto"/>
        <w:ind w:left="20" w:right="20" w:firstLine="720"/>
        <w:jc w:val="both"/>
        <w:rPr>
          <w:sz w:val="26"/>
          <w:szCs w:val="26"/>
        </w:rPr>
      </w:pPr>
      <w:r w:rsidRPr="00F325F8">
        <w:rPr>
          <w:sz w:val="26"/>
          <w:szCs w:val="26"/>
        </w:rPr>
        <w:t xml:space="preserve">Внутренний </w:t>
      </w:r>
      <w:proofErr w:type="gramStart"/>
      <w:r w:rsidRPr="00F325F8">
        <w:rPr>
          <w:sz w:val="26"/>
          <w:szCs w:val="26"/>
        </w:rPr>
        <w:t>контроль за</w:t>
      </w:r>
      <w:proofErr w:type="gramEnd"/>
      <w:r w:rsidRPr="00F325F8">
        <w:rPr>
          <w:sz w:val="26"/>
          <w:szCs w:val="26"/>
        </w:rPr>
        <w:t xml:space="preserve"> соблюдением порядка доступа в помещения, в</w:t>
      </w:r>
      <w:r w:rsidRPr="00F325F8">
        <w:rPr>
          <w:sz w:val="26"/>
          <w:szCs w:val="26"/>
        </w:rPr>
        <w:br/>
        <w:t>которых ведется обработка персональных данных, проводится лицом ответственным за</w:t>
      </w:r>
      <w:r w:rsidRPr="00F325F8">
        <w:rPr>
          <w:sz w:val="26"/>
          <w:szCs w:val="26"/>
        </w:rPr>
        <w:br/>
        <w:t>организацию обработки персональных данных или комиссией, назначенной распоряжением руководителя учреждения, в котором ведется обработка персональных данных.</w:t>
      </w:r>
    </w:p>
    <w:p w:rsidR="0054426D" w:rsidRPr="00F325F8" w:rsidRDefault="0054426D">
      <w:pPr>
        <w:rPr>
          <w:sz w:val="26"/>
          <w:szCs w:val="26"/>
        </w:rPr>
      </w:pPr>
    </w:p>
    <w:sectPr w:rsidR="0054426D" w:rsidRPr="00F325F8" w:rsidSect="008E29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B2EF3"/>
    <w:multiLevelType w:val="multilevel"/>
    <w:tmpl w:val="BFE41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96A"/>
    <w:rsid w:val="000B17E8"/>
    <w:rsid w:val="00293906"/>
    <w:rsid w:val="004B6978"/>
    <w:rsid w:val="0054426D"/>
    <w:rsid w:val="006E09FF"/>
    <w:rsid w:val="008976D9"/>
    <w:rsid w:val="008E296A"/>
    <w:rsid w:val="009360F2"/>
    <w:rsid w:val="00AF61C3"/>
    <w:rsid w:val="00D06594"/>
    <w:rsid w:val="00F3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8E296A"/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4">
    <w:name w:val="Основной текст4"/>
    <w:basedOn w:val="a"/>
    <w:link w:val="a3"/>
    <w:rsid w:val="008E296A"/>
    <w:pPr>
      <w:widowControl w:val="0"/>
      <w:spacing w:before="3120" w:after="0" w:line="0" w:lineRule="atLeas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0pt">
    <w:name w:val="Основной текст + Интервал 0 pt"/>
    <w:basedOn w:val="a3"/>
    <w:rsid w:val="008E296A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u w:val="none"/>
      <w:lang w:val="ru-RU"/>
    </w:rPr>
  </w:style>
  <w:style w:type="character" w:customStyle="1" w:styleId="3">
    <w:name w:val="Основной текст3"/>
    <w:basedOn w:val="a3"/>
    <w:rsid w:val="008E296A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5">
    <w:name w:val="Основной текст (5)_"/>
    <w:basedOn w:val="a0"/>
    <w:link w:val="50"/>
    <w:rsid w:val="008E296A"/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8E296A"/>
    <w:pPr>
      <w:widowControl w:val="0"/>
      <w:spacing w:after="0" w:line="0" w:lineRule="atLeas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Заголовок №2_"/>
    <w:basedOn w:val="a0"/>
    <w:link w:val="20"/>
    <w:rsid w:val="00F325F8"/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20">
    <w:name w:val="Заголовок №2"/>
    <w:basedOn w:val="a"/>
    <w:link w:val="2"/>
    <w:rsid w:val="00F325F8"/>
    <w:pPr>
      <w:widowControl w:val="0"/>
      <w:spacing w:after="360" w:line="0" w:lineRule="atLeast"/>
      <w:ind w:hanging="2460"/>
      <w:outlineLvl w:val="1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character" w:customStyle="1" w:styleId="213pt">
    <w:name w:val="Заголовок №2 + 13 pt"/>
    <w:basedOn w:val="2"/>
    <w:rsid w:val="00F325F8"/>
    <w:rPr>
      <w:i w:val="0"/>
      <w:iCs w:val="0"/>
      <w:smallCaps w:val="0"/>
      <w:strike w:val="0"/>
      <w:color w:val="000000"/>
      <w:w w:val="100"/>
      <w:position w:val="0"/>
      <w:sz w:val="26"/>
      <w:szCs w:val="26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476</Words>
  <Characters>2715</Characters>
  <Application>Microsoft Office Word</Application>
  <DocSecurity>0</DocSecurity>
  <Lines>22</Lines>
  <Paragraphs>6</Paragraphs>
  <ScaleCrop>false</ScaleCrop>
  <Company>Администрация ЭМР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</cp:lastModifiedBy>
  <cp:revision>6</cp:revision>
  <cp:lastPrinted>2016-06-17T06:24:00Z</cp:lastPrinted>
  <dcterms:created xsi:type="dcterms:W3CDTF">2016-05-04T22:28:00Z</dcterms:created>
  <dcterms:modified xsi:type="dcterms:W3CDTF">2016-05-13T10:40:00Z</dcterms:modified>
</cp:coreProperties>
</file>