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F53" w:rsidRPr="00990B40" w:rsidRDefault="00B50F53" w:rsidP="00F13517">
      <w:pPr>
        <w:pStyle w:val="Default"/>
        <w:jc w:val="center"/>
        <w:rPr>
          <w:b/>
          <w:sz w:val="28"/>
          <w:szCs w:val="28"/>
        </w:rPr>
      </w:pPr>
      <w:r>
        <w:rPr>
          <w:b/>
          <w:sz w:val="28"/>
          <w:szCs w:val="28"/>
        </w:rPr>
        <w:t xml:space="preserve">                                                                                                             </w:t>
      </w:r>
      <w:r w:rsidRPr="00990B40">
        <w:rPr>
          <w:b/>
          <w:sz w:val="28"/>
          <w:szCs w:val="28"/>
        </w:rPr>
        <w:t>Проект</w:t>
      </w:r>
    </w:p>
    <w:p w:rsidR="00B50F53" w:rsidRDefault="00B50F53" w:rsidP="00F13517">
      <w:pPr>
        <w:pStyle w:val="Default"/>
        <w:jc w:val="center"/>
        <w:rPr>
          <w:b/>
        </w:rPr>
      </w:pPr>
    </w:p>
    <w:p w:rsidR="00B50F53" w:rsidRPr="004F4F49" w:rsidRDefault="00B50F53" w:rsidP="00F13517">
      <w:pPr>
        <w:pStyle w:val="Default"/>
        <w:jc w:val="center"/>
        <w:rPr>
          <w:b/>
        </w:rPr>
      </w:pPr>
      <w:r w:rsidRPr="004F4F49">
        <w:rPr>
          <w:b/>
        </w:rPr>
        <w:t xml:space="preserve">ДОКЛАД </w:t>
      </w:r>
    </w:p>
    <w:p w:rsidR="00B50F53" w:rsidRDefault="00B50F53" w:rsidP="00F13517">
      <w:pPr>
        <w:pStyle w:val="Default"/>
        <w:jc w:val="center"/>
        <w:rPr>
          <w:b/>
          <w:sz w:val="28"/>
          <w:szCs w:val="28"/>
        </w:rPr>
      </w:pPr>
      <w:r w:rsidRPr="00704644">
        <w:rPr>
          <w:b/>
          <w:sz w:val="28"/>
          <w:szCs w:val="28"/>
        </w:rPr>
        <w:t xml:space="preserve">о правоприменительной практике </w:t>
      </w:r>
    </w:p>
    <w:p w:rsidR="00B50F53" w:rsidRPr="00704644" w:rsidRDefault="00B50F53" w:rsidP="00F13517">
      <w:pPr>
        <w:pStyle w:val="Default"/>
        <w:jc w:val="center"/>
        <w:rPr>
          <w:b/>
          <w:sz w:val="28"/>
          <w:szCs w:val="28"/>
        </w:rPr>
      </w:pPr>
      <w:r>
        <w:rPr>
          <w:b/>
          <w:sz w:val="28"/>
          <w:szCs w:val="28"/>
        </w:rPr>
        <w:t>при осуществлении</w:t>
      </w:r>
      <w:r w:rsidRPr="00704644">
        <w:rPr>
          <w:b/>
          <w:sz w:val="28"/>
          <w:szCs w:val="28"/>
        </w:rPr>
        <w:t xml:space="preserve"> муниципально</w:t>
      </w:r>
      <w:r>
        <w:rPr>
          <w:b/>
          <w:sz w:val="28"/>
          <w:szCs w:val="28"/>
        </w:rPr>
        <w:t>го</w:t>
      </w:r>
      <w:r w:rsidRPr="00704644">
        <w:rPr>
          <w:b/>
          <w:sz w:val="28"/>
          <w:szCs w:val="28"/>
        </w:rPr>
        <w:t xml:space="preserve"> земельно</w:t>
      </w:r>
      <w:r>
        <w:rPr>
          <w:b/>
          <w:sz w:val="28"/>
          <w:szCs w:val="28"/>
        </w:rPr>
        <w:t>го</w:t>
      </w:r>
      <w:r w:rsidRPr="00704644">
        <w:rPr>
          <w:b/>
          <w:sz w:val="28"/>
          <w:szCs w:val="28"/>
        </w:rPr>
        <w:t xml:space="preserve"> контрол</w:t>
      </w:r>
      <w:r>
        <w:rPr>
          <w:b/>
          <w:sz w:val="28"/>
          <w:szCs w:val="28"/>
        </w:rPr>
        <w:t xml:space="preserve">я </w:t>
      </w:r>
    </w:p>
    <w:p w:rsidR="00B50F53" w:rsidRPr="00704644" w:rsidRDefault="00B50F53" w:rsidP="00F13517">
      <w:pPr>
        <w:jc w:val="center"/>
        <w:rPr>
          <w:b/>
          <w:sz w:val="28"/>
          <w:szCs w:val="28"/>
        </w:rPr>
      </w:pPr>
      <w:r w:rsidRPr="00704644">
        <w:rPr>
          <w:b/>
          <w:sz w:val="28"/>
          <w:szCs w:val="28"/>
        </w:rPr>
        <w:t>на территории Энгельсского муниципального района за 2022 год.</w:t>
      </w:r>
    </w:p>
    <w:p w:rsidR="00B50F53" w:rsidRPr="00755FAF" w:rsidRDefault="00B50F53" w:rsidP="00F13517">
      <w:pPr>
        <w:pStyle w:val="Default"/>
      </w:pPr>
      <w:r>
        <w:tab/>
      </w:r>
      <w:r>
        <w:tab/>
      </w:r>
      <w:r>
        <w:tab/>
      </w:r>
      <w:r>
        <w:tab/>
      </w:r>
      <w:r>
        <w:tab/>
      </w:r>
      <w:r>
        <w:tab/>
      </w:r>
      <w:r>
        <w:tab/>
      </w:r>
      <w:r>
        <w:tab/>
      </w:r>
      <w:r>
        <w:tab/>
      </w:r>
      <w:r>
        <w:tab/>
      </w:r>
      <w:r>
        <w:tab/>
      </w:r>
    </w:p>
    <w:p w:rsidR="00B50F53" w:rsidRPr="00755FAF" w:rsidRDefault="00B50F53"/>
    <w:p w:rsidR="00B50F53" w:rsidRDefault="00B50F53" w:rsidP="00B87D1D">
      <w:pPr>
        <w:pStyle w:val="ListParagraph"/>
        <w:autoSpaceDE w:val="0"/>
        <w:autoSpaceDN w:val="0"/>
        <w:adjustRightInd w:val="0"/>
        <w:spacing w:after="0" w:line="240" w:lineRule="auto"/>
        <w:ind w:left="0" w:firstLine="720"/>
        <w:jc w:val="both"/>
        <w:rPr>
          <w:rFonts w:ascii="Times New Roman" w:hAnsi="Times New Roman"/>
          <w:sz w:val="28"/>
          <w:szCs w:val="28"/>
        </w:rPr>
      </w:pPr>
      <w:r>
        <w:rPr>
          <w:rFonts w:ascii="Times New Roman" w:hAnsi="Times New Roman"/>
          <w:sz w:val="28"/>
          <w:szCs w:val="28"/>
        </w:rPr>
        <w:t xml:space="preserve"> </w:t>
      </w:r>
      <w:r w:rsidRPr="00AE33C7">
        <w:rPr>
          <w:rFonts w:ascii="Times New Roman" w:hAnsi="Times New Roman"/>
          <w:sz w:val="28"/>
          <w:szCs w:val="28"/>
        </w:rPr>
        <w:t xml:space="preserve">Муниципальный контроль осуществляется в отношении соблюдения юридическими лицами, индивидуальными предпринимателями </w:t>
      </w:r>
      <w:r>
        <w:rPr>
          <w:rFonts w:ascii="Times New Roman" w:hAnsi="Times New Roman"/>
          <w:sz w:val="28"/>
          <w:szCs w:val="28"/>
        </w:rPr>
        <w:t xml:space="preserve">и физическими лицами </w:t>
      </w:r>
      <w:r w:rsidRPr="00AE33C7">
        <w:rPr>
          <w:rFonts w:ascii="Times New Roman" w:hAnsi="Times New Roman"/>
          <w:sz w:val="28"/>
          <w:szCs w:val="28"/>
        </w:rPr>
        <w:t>требований, установленных муниципальными правовыми актами, а также федеральными законами и законами Саратовской области.</w:t>
      </w:r>
    </w:p>
    <w:p w:rsidR="00B50F53" w:rsidRDefault="00B50F53" w:rsidP="00B87D1D">
      <w:pPr>
        <w:autoSpaceDE w:val="0"/>
        <w:autoSpaceDN w:val="0"/>
        <w:adjustRightInd w:val="0"/>
        <w:ind w:firstLine="709"/>
        <w:jc w:val="both"/>
        <w:rPr>
          <w:sz w:val="28"/>
          <w:szCs w:val="28"/>
        </w:rPr>
      </w:pPr>
      <w:r w:rsidRPr="00005A40">
        <w:rPr>
          <w:sz w:val="28"/>
          <w:szCs w:val="28"/>
        </w:rPr>
        <w:t>Муниципальный земельный контроль</w:t>
      </w:r>
      <w:r>
        <w:rPr>
          <w:sz w:val="28"/>
          <w:szCs w:val="28"/>
        </w:rPr>
        <w:t xml:space="preserve"> осуществляется в целях обеспечения</w:t>
      </w:r>
      <w:r w:rsidRPr="00E746A5">
        <w:rPr>
          <w:sz w:val="28"/>
          <w:szCs w:val="28"/>
        </w:rPr>
        <w:t xml:space="preserve"> соблюдения обязательных требований по</w:t>
      </w:r>
      <w:r>
        <w:rPr>
          <w:sz w:val="28"/>
          <w:szCs w:val="28"/>
        </w:rPr>
        <w:t xml:space="preserve"> использованию земель, выявления и предупреждения</w:t>
      </w:r>
      <w:r w:rsidRPr="00E746A5">
        <w:rPr>
          <w:sz w:val="28"/>
          <w:szCs w:val="28"/>
        </w:rPr>
        <w:t xml:space="preserve"> нарушений в сфере </w:t>
      </w:r>
      <w:r>
        <w:rPr>
          <w:sz w:val="28"/>
          <w:szCs w:val="28"/>
        </w:rPr>
        <w:t>земельных отношений, обеспечения</w:t>
      </w:r>
      <w:r w:rsidRPr="00E746A5">
        <w:rPr>
          <w:sz w:val="28"/>
          <w:szCs w:val="28"/>
        </w:rPr>
        <w:t xml:space="preserve"> защиты интересов муниципальн</w:t>
      </w:r>
      <w:r>
        <w:rPr>
          <w:sz w:val="28"/>
          <w:szCs w:val="28"/>
        </w:rPr>
        <w:t>ых</w:t>
      </w:r>
      <w:r w:rsidRPr="00E746A5">
        <w:rPr>
          <w:sz w:val="28"/>
          <w:szCs w:val="28"/>
        </w:rPr>
        <w:t xml:space="preserve"> образовани</w:t>
      </w:r>
      <w:r>
        <w:rPr>
          <w:sz w:val="28"/>
          <w:szCs w:val="28"/>
        </w:rPr>
        <w:t>й.</w:t>
      </w:r>
    </w:p>
    <w:p w:rsidR="00B50F53" w:rsidRDefault="00B50F53" w:rsidP="00F0661B">
      <w:pPr>
        <w:autoSpaceDE w:val="0"/>
        <w:autoSpaceDN w:val="0"/>
        <w:adjustRightInd w:val="0"/>
        <w:ind w:firstLine="709"/>
        <w:jc w:val="both"/>
        <w:rPr>
          <w:sz w:val="28"/>
          <w:szCs w:val="28"/>
        </w:rPr>
      </w:pPr>
      <w:r w:rsidRPr="00030AFF">
        <w:rPr>
          <w:sz w:val="28"/>
          <w:szCs w:val="28"/>
        </w:rPr>
        <w:t>Муниципальный</w:t>
      </w:r>
      <w:r>
        <w:rPr>
          <w:sz w:val="28"/>
          <w:szCs w:val="28"/>
        </w:rPr>
        <w:t xml:space="preserve"> земельный </w:t>
      </w:r>
      <w:r w:rsidRPr="00030AFF">
        <w:rPr>
          <w:sz w:val="28"/>
          <w:szCs w:val="28"/>
        </w:rPr>
        <w:t>контроль осуществляется в отношении соблюдения юридическими лицами, индивидуальными предпринимателями</w:t>
      </w:r>
      <w:r>
        <w:rPr>
          <w:sz w:val="28"/>
          <w:szCs w:val="28"/>
        </w:rPr>
        <w:t xml:space="preserve"> и физическими лицами</w:t>
      </w:r>
      <w:r w:rsidRPr="00030AFF">
        <w:rPr>
          <w:sz w:val="28"/>
          <w:szCs w:val="28"/>
        </w:rPr>
        <w:t xml:space="preserve"> требований, установленных муниципальными правовыми актами, а также федеральными законами и законами Саратовской области, в случаях, если соответствующие виды контроля относятся к вопросам местного значения.</w:t>
      </w:r>
      <w:r w:rsidRPr="00F0661B">
        <w:rPr>
          <w:sz w:val="28"/>
          <w:szCs w:val="28"/>
        </w:rPr>
        <w:t xml:space="preserve"> </w:t>
      </w:r>
    </w:p>
    <w:p w:rsidR="00B50F53" w:rsidRPr="00030AFF" w:rsidRDefault="00B50F53" w:rsidP="00F0661B">
      <w:pPr>
        <w:autoSpaceDE w:val="0"/>
        <w:autoSpaceDN w:val="0"/>
        <w:adjustRightInd w:val="0"/>
        <w:ind w:firstLine="709"/>
        <w:jc w:val="both"/>
        <w:rPr>
          <w:sz w:val="28"/>
          <w:szCs w:val="28"/>
        </w:rPr>
      </w:pPr>
      <w:r>
        <w:rPr>
          <w:sz w:val="28"/>
          <w:szCs w:val="28"/>
        </w:rPr>
        <w:t xml:space="preserve">Основными нормативными правовыми актами, регулирующими </w:t>
      </w:r>
      <w:r w:rsidRPr="00030AFF">
        <w:rPr>
          <w:sz w:val="28"/>
          <w:szCs w:val="28"/>
        </w:rPr>
        <w:t>осуществление муниципального земельного контроля, являются:</w:t>
      </w:r>
    </w:p>
    <w:p w:rsidR="00B50F53" w:rsidRPr="00030AFF" w:rsidRDefault="00B50F53" w:rsidP="00F0661B">
      <w:pPr>
        <w:ind w:firstLine="708"/>
        <w:jc w:val="both"/>
        <w:rPr>
          <w:sz w:val="28"/>
          <w:szCs w:val="28"/>
        </w:rPr>
      </w:pPr>
      <w:r w:rsidRPr="002321E8">
        <w:rPr>
          <w:sz w:val="28"/>
          <w:szCs w:val="28"/>
        </w:rPr>
        <w:t>Земельный кодекс Российской Федерации от 27.10.2001 №136-ФЗ;</w:t>
      </w:r>
    </w:p>
    <w:p w:rsidR="00B50F53" w:rsidRPr="00030AFF" w:rsidRDefault="00B50F53" w:rsidP="00F0661B">
      <w:pPr>
        <w:ind w:firstLine="708"/>
        <w:jc w:val="both"/>
        <w:rPr>
          <w:sz w:val="28"/>
          <w:szCs w:val="28"/>
        </w:rPr>
      </w:pPr>
      <w:r w:rsidRPr="002321E8">
        <w:rPr>
          <w:sz w:val="28"/>
          <w:szCs w:val="28"/>
        </w:rPr>
        <w:t>Кодекс Российской Федерации об административных правонарушениях от 30.12.2001 № 195-ФЗ;</w:t>
      </w:r>
    </w:p>
    <w:p w:rsidR="00B50F53" w:rsidRPr="00030AFF" w:rsidRDefault="00B50F53" w:rsidP="00F0661B">
      <w:pPr>
        <w:ind w:firstLine="708"/>
        <w:jc w:val="both"/>
        <w:rPr>
          <w:sz w:val="28"/>
          <w:szCs w:val="28"/>
        </w:rPr>
      </w:pPr>
      <w:r w:rsidRPr="002321E8">
        <w:rPr>
          <w:sz w:val="28"/>
          <w:szCs w:val="28"/>
        </w:rPr>
        <w:t>Федеральный закон от 06.10.2003 № 131-ФЗ «Об общих принципах организации местного самоуправления в Российской Федерации»;</w:t>
      </w:r>
    </w:p>
    <w:p w:rsidR="00B50F53" w:rsidRPr="00030AFF" w:rsidRDefault="00B50F53" w:rsidP="00F0661B">
      <w:pPr>
        <w:ind w:firstLine="567"/>
        <w:jc w:val="both"/>
        <w:rPr>
          <w:sz w:val="28"/>
          <w:szCs w:val="28"/>
        </w:rPr>
      </w:pPr>
      <w:r w:rsidRPr="002321E8">
        <w:rPr>
          <w:sz w:val="28"/>
          <w:szCs w:val="28"/>
        </w:rPr>
        <w:t>Федеральный закон от 31.07.2020 № 248-ФЗ «О государственном контроле (надзоре) и муниципальном контроле в Российской Федерации»;</w:t>
      </w:r>
    </w:p>
    <w:p w:rsidR="00B50F53" w:rsidRDefault="00B50F53" w:rsidP="00F13517">
      <w:pPr>
        <w:pStyle w:val="BodyTextIndent"/>
        <w:rPr>
          <w:szCs w:val="28"/>
        </w:rPr>
      </w:pPr>
      <w:r w:rsidRPr="002321E8">
        <w:rPr>
          <w:szCs w:val="28"/>
        </w:rPr>
        <w:t xml:space="preserve"> Федеральный закон от 24.07.2002 №101-ФЗ «Об обороте земель сельскохозяйственного назначения»; </w:t>
      </w:r>
    </w:p>
    <w:p w:rsidR="00B50F53" w:rsidRDefault="00B50F53" w:rsidP="00F13517">
      <w:pPr>
        <w:pStyle w:val="BodyTextIndent"/>
        <w:rPr>
          <w:szCs w:val="28"/>
        </w:rPr>
      </w:pPr>
      <w:r w:rsidRPr="002321E8">
        <w:rPr>
          <w:szCs w:val="28"/>
        </w:rPr>
        <w:t>Положение о муниципальном земельном контроле в границах поселений, входящих в состав Энгельсского муниципального района, утвержденного Решением Собрания депутатов Энгельсского муниципального района</w:t>
      </w:r>
      <w:r>
        <w:rPr>
          <w:szCs w:val="28"/>
        </w:rPr>
        <w:t xml:space="preserve"> </w:t>
      </w:r>
      <w:r w:rsidRPr="002321E8">
        <w:rPr>
          <w:szCs w:val="28"/>
        </w:rPr>
        <w:t>от 29 сентября 2021 года № 124/14-2021</w:t>
      </w:r>
      <w:r>
        <w:rPr>
          <w:szCs w:val="28"/>
        </w:rPr>
        <w:t xml:space="preserve">. </w:t>
      </w:r>
    </w:p>
    <w:p w:rsidR="00B50F53" w:rsidRPr="007A58CC" w:rsidRDefault="00B50F53" w:rsidP="00F13517">
      <w:pPr>
        <w:pStyle w:val="BodyTextIndent"/>
        <w:rPr>
          <w:szCs w:val="28"/>
        </w:rPr>
      </w:pPr>
      <w:r w:rsidRPr="00030AFF">
        <w:rPr>
          <w:szCs w:val="28"/>
        </w:rPr>
        <w:t>Все</w:t>
      </w:r>
      <w:r w:rsidRPr="00005A40">
        <w:rPr>
          <w:szCs w:val="28"/>
        </w:rPr>
        <w:t xml:space="preserve"> документы находятся в свободном доступе</w:t>
      </w:r>
      <w:r>
        <w:rPr>
          <w:szCs w:val="28"/>
        </w:rPr>
        <w:t xml:space="preserve"> и </w:t>
      </w:r>
      <w:r w:rsidRPr="00005A40">
        <w:rPr>
          <w:szCs w:val="28"/>
        </w:rPr>
        <w:t xml:space="preserve">в сети Интернет на официальном сайте </w:t>
      </w:r>
      <w:r>
        <w:rPr>
          <w:szCs w:val="28"/>
        </w:rPr>
        <w:t xml:space="preserve">администрации </w:t>
      </w:r>
      <w:r w:rsidRPr="00005A40">
        <w:rPr>
          <w:szCs w:val="28"/>
        </w:rPr>
        <w:t>Энгельсского муниципального района.</w:t>
      </w:r>
    </w:p>
    <w:p w:rsidR="00B50F53" w:rsidRPr="00A91C18" w:rsidRDefault="00B50F53" w:rsidP="00B87D1D">
      <w:pPr>
        <w:pStyle w:val="ListParagraph"/>
        <w:autoSpaceDE w:val="0"/>
        <w:autoSpaceDN w:val="0"/>
        <w:adjustRightInd w:val="0"/>
        <w:spacing w:line="240" w:lineRule="auto"/>
        <w:ind w:left="0" w:firstLine="720"/>
        <w:jc w:val="both"/>
        <w:rPr>
          <w:rFonts w:ascii="Times New Roman" w:hAnsi="Times New Roman"/>
          <w:sz w:val="28"/>
          <w:szCs w:val="28"/>
        </w:rPr>
      </w:pPr>
      <w:r w:rsidRPr="00A91C18">
        <w:rPr>
          <w:rFonts w:ascii="Times New Roman" w:hAnsi="Times New Roman"/>
          <w:sz w:val="28"/>
          <w:szCs w:val="28"/>
        </w:rPr>
        <w:t>Органами муниципального контроля ежегодно разрабатываются планы проведения проверок, которые в обязательном порядке согласо</w:t>
      </w:r>
      <w:r>
        <w:rPr>
          <w:rFonts w:ascii="Times New Roman" w:hAnsi="Times New Roman"/>
          <w:sz w:val="28"/>
          <w:szCs w:val="28"/>
        </w:rPr>
        <w:t>вываются с органами прокуратуры и размещаются на официальных сайтах органов местного самоуправления в сети Интернет.</w:t>
      </w:r>
    </w:p>
    <w:p w:rsidR="00B50F53" w:rsidRPr="00A91C18" w:rsidRDefault="00B50F53" w:rsidP="00B87D1D">
      <w:pPr>
        <w:pStyle w:val="ListParagraph"/>
        <w:autoSpaceDE w:val="0"/>
        <w:autoSpaceDN w:val="0"/>
        <w:adjustRightInd w:val="0"/>
        <w:spacing w:line="240" w:lineRule="auto"/>
        <w:ind w:left="0" w:firstLine="720"/>
        <w:jc w:val="both"/>
        <w:rPr>
          <w:rFonts w:ascii="Times New Roman" w:hAnsi="Times New Roman"/>
          <w:sz w:val="28"/>
          <w:szCs w:val="28"/>
        </w:rPr>
      </w:pPr>
      <w:r w:rsidRPr="00A91C18">
        <w:rPr>
          <w:rFonts w:ascii="Times New Roman" w:hAnsi="Times New Roman"/>
          <w:sz w:val="28"/>
          <w:szCs w:val="28"/>
          <w:lang w:eastAsia="ru-RU"/>
        </w:rPr>
        <w:t>При проведении муниципального  контроля органы, ответственные за осуществление данных полномочий, взаимодействуют с другими органами государственного и мун</w:t>
      </w:r>
      <w:r>
        <w:rPr>
          <w:rFonts w:ascii="Times New Roman" w:hAnsi="Times New Roman"/>
          <w:sz w:val="28"/>
          <w:szCs w:val="28"/>
          <w:lang w:eastAsia="ru-RU"/>
        </w:rPr>
        <w:t>иципального контроля (надзора).</w:t>
      </w:r>
    </w:p>
    <w:p w:rsidR="00B50F53" w:rsidRDefault="00B50F53" w:rsidP="00B87D1D">
      <w:pPr>
        <w:pStyle w:val="ListParagraph"/>
        <w:autoSpaceDE w:val="0"/>
        <w:autoSpaceDN w:val="0"/>
        <w:adjustRightInd w:val="0"/>
        <w:spacing w:after="0" w:line="240" w:lineRule="auto"/>
        <w:ind w:left="0" w:firstLine="720"/>
        <w:jc w:val="both"/>
        <w:rPr>
          <w:rFonts w:ascii="Times New Roman" w:hAnsi="Times New Roman"/>
          <w:sz w:val="28"/>
          <w:szCs w:val="28"/>
        </w:rPr>
      </w:pPr>
      <w:r w:rsidRPr="00A91C18">
        <w:rPr>
          <w:rFonts w:ascii="Times New Roman" w:hAnsi="Times New Roman"/>
          <w:sz w:val="28"/>
          <w:szCs w:val="28"/>
        </w:rPr>
        <w:t xml:space="preserve">Работа по аккредитации юридических лиц и граждан в качестве экспертных организаций и экспертов </w:t>
      </w:r>
      <w:r w:rsidRPr="004407EF">
        <w:rPr>
          <w:rFonts w:ascii="Times New Roman" w:hAnsi="Times New Roman"/>
          <w:sz w:val="28"/>
          <w:szCs w:val="28"/>
        </w:rPr>
        <w:t>не осуществлялась</w:t>
      </w:r>
      <w:r w:rsidRPr="00A91C18">
        <w:rPr>
          <w:rFonts w:ascii="Times New Roman" w:hAnsi="Times New Roman"/>
          <w:sz w:val="28"/>
          <w:szCs w:val="28"/>
        </w:rPr>
        <w:t>, так как к выполнению мероприятий по контролю при проведении проверок данные субъекты не привлекались.</w:t>
      </w:r>
    </w:p>
    <w:p w:rsidR="00B50F53" w:rsidRPr="00A91C18" w:rsidRDefault="00B50F53" w:rsidP="00B87D1D">
      <w:pPr>
        <w:autoSpaceDE w:val="0"/>
        <w:autoSpaceDN w:val="0"/>
        <w:adjustRightInd w:val="0"/>
        <w:ind w:firstLine="709"/>
        <w:jc w:val="both"/>
        <w:rPr>
          <w:sz w:val="28"/>
          <w:szCs w:val="28"/>
        </w:rPr>
      </w:pPr>
      <w:r w:rsidRPr="00005A40">
        <w:rPr>
          <w:sz w:val="28"/>
          <w:szCs w:val="28"/>
        </w:rPr>
        <w:t>Муниципальный земельный контроль</w:t>
      </w:r>
      <w:r w:rsidRPr="00A91C18">
        <w:rPr>
          <w:sz w:val="28"/>
          <w:szCs w:val="28"/>
        </w:rPr>
        <w:t xml:space="preserve"> осуществлялся за:</w:t>
      </w:r>
    </w:p>
    <w:p w:rsidR="00B50F53" w:rsidRPr="00A91C18" w:rsidRDefault="00B50F53" w:rsidP="00B87D1D">
      <w:pPr>
        <w:pStyle w:val="ListParagraph"/>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 xml:space="preserve"> соблюдением требований по использованию земель;</w:t>
      </w:r>
    </w:p>
    <w:p w:rsidR="00B50F53" w:rsidRPr="00A91C18" w:rsidRDefault="00B50F53" w:rsidP="00B87D1D">
      <w:pPr>
        <w:pStyle w:val="ListParagraph"/>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 xml:space="preserve"> соблюдением порядка, исключающего самовольное занятие земельных участков или использование их без оформленных правоустанавливающих документов;</w:t>
      </w:r>
    </w:p>
    <w:p w:rsidR="00B50F53" w:rsidRPr="00A91C18" w:rsidRDefault="00B50F53" w:rsidP="00B87D1D">
      <w:pPr>
        <w:pStyle w:val="ListParagraph"/>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использованием земельных участков в соответствии с целевым назначением и разрешенным использованием;</w:t>
      </w:r>
    </w:p>
    <w:p w:rsidR="00B50F53" w:rsidRPr="00A91C18" w:rsidRDefault="00B50F53" w:rsidP="00B87D1D">
      <w:pPr>
        <w:pStyle w:val="ListParagraph"/>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 xml:space="preserve"> своевременным и качественным выполнением обязательных мероприятий по улучшению земель и охране почв от водной эрозии, заболачивания, подтопления, переуплотнения, захламления, загрязнения и по предотвращению других процессов, ухудшающих качественное состояние земель и вызывающих их деградацию;</w:t>
      </w:r>
    </w:p>
    <w:p w:rsidR="00B50F53" w:rsidRPr="00A91C18" w:rsidRDefault="00B50F53" w:rsidP="00B87D1D">
      <w:pPr>
        <w:pStyle w:val="ListParagraph"/>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 xml:space="preserve"> выполнением требований по предотвращению уничтожения, самовольного снятия и перемещения плодородного слоя почвы, а также порчи земель в результате нарушения правил обращения с пестицидами, агрохимикатами или иными опасными для здоровья людей и окружающей среды веществами и отходами производства и потребления;</w:t>
      </w:r>
    </w:p>
    <w:p w:rsidR="00B50F53" w:rsidRPr="00A91C18" w:rsidRDefault="00B50F53" w:rsidP="00677DF3">
      <w:pPr>
        <w:pStyle w:val="ListParagraph"/>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использованием земельных участков в соответствии с требованиями, установленными муниципальными правовыми актами;</w:t>
      </w:r>
    </w:p>
    <w:p w:rsidR="00B50F53" w:rsidRPr="00A91C18" w:rsidRDefault="00B50F53" w:rsidP="00677DF3">
      <w:pPr>
        <w:pStyle w:val="ListParagraph"/>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 xml:space="preserve"> соблюдением требований нормативных правовых актов органов местного самоуправления в сфере землепользования и застройки;</w:t>
      </w:r>
    </w:p>
    <w:p w:rsidR="00B50F53" w:rsidRPr="00A91C18" w:rsidRDefault="00B50F53" w:rsidP="00677DF3">
      <w:pPr>
        <w:pStyle w:val="ListParagraph"/>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 xml:space="preserve"> выполнением иных требований земельного законодательства по вопросам использования и охраны земель.</w:t>
      </w:r>
    </w:p>
    <w:p w:rsidR="00B50F53" w:rsidRPr="00A91C18" w:rsidRDefault="00B50F53" w:rsidP="00677DF3">
      <w:pPr>
        <w:pStyle w:val="ListParagraph"/>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 xml:space="preserve">К основным и вспомогательным (обеспечительным) функциям муниципального земельного контроля относится: </w:t>
      </w:r>
    </w:p>
    <w:p w:rsidR="00B50F53" w:rsidRPr="00A91C18" w:rsidRDefault="00B50F53" w:rsidP="00677DF3">
      <w:pPr>
        <w:pStyle w:val="NormalWeb"/>
        <w:numPr>
          <w:ilvl w:val="0"/>
          <w:numId w:val="3"/>
        </w:numPr>
        <w:shd w:val="clear" w:color="auto" w:fill="FFFFFF"/>
        <w:spacing w:before="0" w:beforeAutospacing="0" w:after="0" w:afterAutospacing="0"/>
        <w:ind w:left="0" w:firstLine="709"/>
        <w:jc w:val="both"/>
        <w:rPr>
          <w:sz w:val="28"/>
          <w:szCs w:val="28"/>
        </w:rPr>
      </w:pPr>
      <w:r w:rsidRPr="00A91C18">
        <w:rPr>
          <w:sz w:val="28"/>
          <w:szCs w:val="28"/>
        </w:rPr>
        <w:t xml:space="preserve">проведение плановых </w:t>
      </w:r>
      <w:r>
        <w:rPr>
          <w:sz w:val="28"/>
          <w:szCs w:val="28"/>
        </w:rPr>
        <w:t>и внеплановых контрольно-надзорных мероприятий в отношении</w:t>
      </w:r>
      <w:r w:rsidRPr="00A91C18">
        <w:rPr>
          <w:sz w:val="28"/>
          <w:szCs w:val="28"/>
        </w:rPr>
        <w:t xml:space="preserve"> юридических лиц</w:t>
      </w:r>
      <w:r>
        <w:rPr>
          <w:sz w:val="28"/>
          <w:szCs w:val="28"/>
        </w:rPr>
        <w:t>,</w:t>
      </w:r>
      <w:r w:rsidRPr="00A91C18">
        <w:rPr>
          <w:sz w:val="28"/>
          <w:szCs w:val="28"/>
        </w:rPr>
        <w:t xml:space="preserve"> индивидуальных предпринимателей </w:t>
      </w:r>
      <w:r>
        <w:rPr>
          <w:sz w:val="28"/>
          <w:szCs w:val="28"/>
        </w:rPr>
        <w:t>и физических лиц</w:t>
      </w:r>
      <w:r w:rsidRPr="00A91C18">
        <w:rPr>
          <w:sz w:val="28"/>
          <w:szCs w:val="28"/>
        </w:rPr>
        <w:t>;</w:t>
      </w:r>
    </w:p>
    <w:p w:rsidR="00B50F53" w:rsidRPr="00A91C18" w:rsidRDefault="00B50F53" w:rsidP="00677DF3">
      <w:pPr>
        <w:pStyle w:val="NormalWeb"/>
        <w:numPr>
          <w:ilvl w:val="0"/>
          <w:numId w:val="3"/>
        </w:numPr>
        <w:shd w:val="clear" w:color="auto" w:fill="FFFFFF"/>
        <w:spacing w:before="0" w:beforeAutospacing="0" w:after="0" w:afterAutospacing="0"/>
        <w:ind w:left="0" w:firstLine="709"/>
        <w:jc w:val="both"/>
        <w:rPr>
          <w:sz w:val="28"/>
          <w:szCs w:val="28"/>
        </w:rPr>
      </w:pPr>
      <w:r w:rsidRPr="00A91C18">
        <w:rPr>
          <w:sz w:val="28"/>
          <w:szCs w:val="28"/>
        </w:rPr>
        <w:t xml:space="preserve">проведение </w:t>
      </w:r>
      <w:r>
        <w:rPr>
          <w:sz w:val="28"/>
          <w:szCs w:val="28"/>
        </w:rPr>
        <w:t>профилактических мероприятий в отношении</w:t>
      </w:r>
      <w:r w:rsidRPr="00A91C18">
        <w:rPr>
          <w:sz w:val="28"/>
          <w:szCs w:val="28"/>
        </w:rPr>
        <w:t xml:space="preserve"> юридических лиц</w:t>
      </w:r>
      <w:r>
        <w:rPr>
          <w:sz w:val="28"/>
          <w:szCs w:val="28"/>
        </w:rPr>
        <w:t>,</w:t>
      </w:r>
      <w:r w:rsidRPr="00A91C18">
        <w:rPr>
          <w:sz w:val="28"/>
          <w:szCs w:val="28"/>
        </w:rPr>
        <w:t xml:space="preserve"> индивидуальных предпринимателей </w:t>
      </w:r>
      <w:r>
        <w:rPr>
          <w:sz w:val="28"/>
          <w:szCs w:val="28"/>
        </w:rPr>
        <w:t>и физических лиц</w:t>
      </w:r>
      <w:r w:rsidRPr="00A91C18">
        <w:rPr>
          <w:sz w:val="28"/>
          <w:szCs w:val="28"/>
        </w:rPr>
        <w:t>.</w:t>
      </w:r>
    </w:p>
    <w:p w:rsidR="00B50F53" w:rsidRPr="00A91C18" w:rsidRDefault="00B50F53" w:rsidP="00677DF3">
      <w:pPr>
        <w:pStyle w:val="NormalWeb"/>
        <w:shd w:val="clear" w:color="auto" w:fill="FFFFFF"/>
        <w:spacing w:before="0" w:beforeAutospacing="0" w:after="0" w:afterAutospacing="0"/>
        <w:ind w:firstLine="709"/>
        <w:jc w:val="both"/>
        <w:rPr>
          <w:sz w:val="28"/>
          <w:szCs w:val="28"/>
        </w:rPr>
      </w:pPr>
      <w:r w:rsidRPr="00A91C18">
        <w:rPr>
          <w:sz w:val="28"/>
          <w:szCs w:val="28"/>
        </w:rPr>
        <w:t>В рамках проведения проверок юридических лиц</w:t>
      </w:r>
      <w:r>
        <w:rPr>
          <w:sz w:val="28"/>
          <w:szCs w:val="28"/>
        </w:rPr>
        <w:t>,</w:t>
      </w:r>
      <w:r w:rsidRPr="00A91C18">
        <w:rPr>
          <w:sz w:val="28"/>
          <w:szCs w:val="28"/>
        </w:rPr>
        <w:t xml:space="preserve"> индивидуальных предпринимателей </w:t>
      </w:r>
      <w:r>
        <w:rPr>
          <w:sz w:val="28"/>
          <w:szCs w:val="28"/>
        </w:rPr>
        <w:t xml:space="preserve">и физических лиц </w:t>
      </w:r>
      <w:r w:rsidRPr="00A91C18">
        <w:rPr>
          <w:sz w:val="28"/>
          <w:szCs w:val="28"/>
        </w:rPr>
        <w:t>осуществля</w:t>
      </w:r>
      <w:r>
        <w:rPr>
          <w:sz w:val="28"/>
          <w:szCs w:val="28"/>
        </w:rPr>
        <w:t>лась</w:t>
      </w:r>
      <w:r w:rsidRPr="00A91C18">
        <w:rPr>
          <w:sz w:val="28"/>
          <w:szCs w:val="28"/>
        </w:rPr>
        <w:t>:</w:t>
      </w:r>
    </w:p>
    <w:p w:rsidR="00B50F53" w:rsidRPr="00A91C18" w:rsidRDefault="00B50F53" w:rsidP="00677DF3">
      <w:pPr>
        <w:pStyle w:val="NormalWeb"/>
        <w:numPr>
          <w:ilvl w:val="0"/>
          <w:numId w:val="4"/>
        </w:numPr>
        <w:shd w:val="clear" w:color="auto" w:fill="FFFFFF"/>
        <w:spacing w:before="0" w:beforeAutospacing="0" w:after="0" w:afterAutospacing="0"/>
        <w:ind w:left="0" w:firstLine="709"/>
        <w:jc w:val="both"/>
        <w:rPr>
          <w:sz w:val="28"/>
          <w:szCs w:val="28"/>
        </w:rPr>
      </w:pPr>
      <w:r w:rsidRPr="00A91C18">
        <w:rPr>
          <w:sz w:val="28"/>
          <w:szCs w:val="28"/>
        </w:rPr>
        <w:t>работа с имеющимися и представленными документами (изучение, анализ, формирование выводов);</w:t>
      </w:r>
    </w:p>
    <w:p w:rsidR="00B50F53" w:rsidRPr="00A91C18" w:rsidRDefault="00B50F53" w:rsidP="00677DF3">
      <w:pPr>
        <w:pStyle w:val="NormalWeb"/>
        <w:numPr>
          <w:ilvl w:val="0"/>
          <w:numId w:val="4"/>
        </w:numPr>
        <w:shd w:val="clear" w:color="auto" w:fill="FFFFFF"/>
        <w:spacing w:before="0" w:beforeAutospacing="0" w:after="0" w:afterAutospacing="0"/>
        <w:ind w:left="0" w:firstLine="709"/>
        <w:jc w:val="both"/>
        <w:rPr>
          <w:sz w:val="28"/>
          <w:szCs w:val="28"/>
        </w:rPr>
      </w:pPr>
      <w:r w:rsidRPr="00A91C18">
        <w:rPr>
          <w:sz w:val="28"/>
          <w:szCs w:val="28"/>
        </w:rPr>
        <w:t>запрос необходимых для осуществления проверки документов;</w:t>
      </w:r>
    </w:p>
    <w:p w:rsidR="00B50F53" w:rsidRPr="00A91C18" w:rsidRDefault="00B50F53" w:rsidP="00677DF3">
      <w:pPr>
        <w:pStyle w:val="NormalWeb"/>
        <w:numPr>
          <w:ilvl w:val="0"/>
          <w:numId w:val="4"/>
        </w:numPr>
        <w:shd w:val="clear" w:color="auto" w:fill="FFFFFF"/>
        <w:spacing w:before="0" w:beforeAutospacing="0" w:after="0" w:afterAutospacing="0"/>
        <w:ind w:left="0" w:firstLine="709"/>
        <w:jc w:val="both"/>
        <w:rPr>
          <w:sz w:val="28"/>
          <w:szCs w:val="28"/>
        </w:rPr>
      </w:pPr>
      <w:r w:rsidRPr="00A91C18">
        <w:rPr>
          <w:sz w:val="28"/>
          <w:szCs w:val="28"/>
        </w:rPr>
        <w:t>выезд на объект и его визуальный осмотр.</w:t>
      </w:r>
    </w:p>
    <w:p w:rsidR="00B50F53" w:rsidRPr="00A91C18" w:rsidRDefault="00B50F53" w:rsidP="00677DF3">
      <w:pPr>
        <w:autoSpaceDE w:val="0"/>
        <w:autoSpaceDN w:val="0"/>
        <w:adjustRightInd w:val="0"/>
        <w:ind w:firstLine="709"/>
        <w:jc w:val="both"/>
        <w:rPr>
          <w:sz w:val="28"/>
          <w:szCs w:val="28"/>
        </w:rPr>
      </w:pPr>
      <w:r w:rsidRPr="00A91C18">
        <w:rPr>
          <w:sz w:val="28"/>
          <w:szCs w:val="28"/>
        </w:rPr>
        <w:t>Результатом исполнения муниципальной функции по осуществлению муниципального земельного контроля является:</w:t>
      </w:r>
    </w:p>
    <w:p w:rsidR="00B50F53" w:rsidRPr="00A91C18" w:rsidRDefault="00B50F53" w:rsidP="00B87D1D">
      <w:pPr>
        <w:pStyle w:val="ListParagraph"/>
        <w:numPr>
          <w:ilvl w:val="0"/>
          <w:numId w:val="5"/>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 xml:space="preserve">составление акта проверки по </w:t>
      </w:r>
      <w:hyperlink r:id="rId7" w:history="1">
        <w:r w:rsidRPr="00A91C18">
          <w:rPr>
            <w:rFonts w:ascii="Times New Roman" w:hAnsi="Times New Roman"/>
            <w:sz w:val="28"/>
            <w:szCs w:val="28"/>
          </w:rPr>
          <w:t>форме</w:t>
        </w:r>
      </w:hyperlink>
      <w:r w:rsidRPr="00A91C18">
        <w:rPr>
          <w:rFonts w:ascii="Times New Roman" w:hAnsi="Times New Roman"/>
          <w:sz w:val="28"/>
          <w:szCs w:val="28"/>
        </w:rPr>
        <w:t>, утвержденной приказом Министерства экономического развития Российской Федерации от 3</w:t>
      </w:r>
      <w:r>
        <w:rPr>
          <w:rFonts w:ascii="Times New Roman" w:hAnsi="Times New Roman"/>
          <w:sz w:val="28"/>
          <w:szCs w:val="28"/>
        </w:rPr>
        <w:t>1 марта</w:t>
      </w:r>
      <w:r w:rsidRPr="00A91C18">
        <w:rPr>
          <w:rFonts w:ascii="Times New Roman" w:hAnsi="Times New Roman"/>
          <w:sz w:val="28"/>
          <w:szCs w:val="28"/>
        </w:rPr>
        <w:t xml:space="preserve"> 20</w:t>
      </w:r>
      <w:r>
        <w:rPr>
          <w:rFonts w:ascii="Times New Roman" w:hAnsi="Times New Roman"/>
          <w:sz w:val="28"/>
          <w:szCs w:val="28"/>
        </w:rPr>
        <w:t>21</w:t>
      </w:r>
      <w:r w:rsidRPr="00A91C18">
        <w:rPr>
          <w:rFonts w:ascii="Times New Roman" w:hAnsi="Times New Roman"/>
          <w:sz w:val="28"/>
          <w:szCs w:val="28"/>
        </w:rPr>
        <w:t xml:space="preserve"> г</w:t>
      </w:r>
      <w:r>
        <w:rPr>
          <w:rFonts w:ascii="Times New Roman" w:hAnsi="Times New Roman"/>
          <w:sz w:val="28"/>
          <w:szCs w:val="28"/>
        </w:rPr>
        <w:t>ода</w:t>
      </w:r>
      <w:r w:rsidRPr="00A91C18">
        <w:rPr>
          <w:rFonts w:ascii="Times New Roman" w:hAnsi="Times New Roman"/>
          <w:sz w:val="28"/>
          <w:szCs w:val="28"/>
        </w:rPr>
        <w:t xml:space="preserve"> № 1</w:t>
      </w:r>
      <w:r>
        <w:rPr>
          <w:rFonts w:ascii="Times New Roman" w:hAnsi="Times New Roman"/>
          <w:sz w:val="28"/>
          <w:szCs w:val="28"/>
        </w:rPr>
        <w:t>5</w:t>
      </w:r>
      <w:r w:rsidRPr="00A91C18">
        <w:rPr>
          <w:rFonts w:ascii="Times New Roman" w:hAnsi="Times New Roman"/>
          <w:sz w:val="28"/>
          <w:szCs w:val="28"/>
        </w:rPr>
        <w:t xml:space="preserve">1 «О </w:t>
      </w:r>
      <w:r>
        <w:rPr>
          <w:rFonts w:ascii="Times New Roman" w:hAnsi="Times New Roman"/>
          <w:sz w:val="28"/>
          <w:szCs w:val="28"/>
        </w:rPr>
        <w:t>типовых документах, используемых контрольно-надзорными органами</w:t>
      </w:r>
      <w:r w:rsidRPr="00A91C18">
        <w:rPr>
          <w:rFonts w:ascii="Times New Roman" w:hAnsi="Times New Roman"/>
          <w:sz w:val="28"/>
          <w:szCs w:val="28"/>
        </w:rPr>
        <w:t>», и иных связанных с результатами проверки документов;</w:t>
      </w:r>
    </w:p>
    <w:p w:rsidR="00B50F53" w:rsidRPr="00A91C18" w:rsidRDefault="00B50F53" w:rsidP="00B87D1D">
      <w:pPr>
        <w:pStyle w:val="ListParagraph"/>
        <w:numPr>
          <w:ilvl w:val="0"/>
          <w:numId w:val="5"/>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 xml:space="preserve">ознакомление под роспись руководителя юридического лица, иного должностного лица или уполномоченного представителя юридического лица, индивидуального предпринимателя или его уполномоченного представителя, </w:t>
      </w:r>
      <w:r>
        <w:rPr>
          <w:rFonts w:ascii="Times New Roman" w:hAnsi="Times New Roman"/>
          <w:sz w:val="28"/>
          <w:szCs w:val="28"/>
        </w:rPr>
        <w:t xml:space="preserve">физического лица, </w:t>
      </w:r>
      <w:r w:rsidRPr="00A91C18">
        <w:rPr>
          <w:rFonts w:ascii="Times New Roman" w:hAnsi="Times New Roman"/>
          <w:sz w:val="28"/>
          <w:szCs w:val="28"/>
        </w:rPr>
        <w:t>в отношении которого проведена проверка, с актом проверки;</w:t>
      </w:r>
    </w:p>
    <w:p w:rsidR="00B50F53" w:rsidRPr="00A91C18" w:rsidRDefault="00B50F53" w:rsidP="00B87D1D">
      <w:pPr>
        <w:pStyle w:val="ListParagraph"/>
        <w:numPr>
          <w:ilvl w:val="0"/>
          <w:numId w:val="5"/>
        </w:numPr>
        <w:autoSpaceDE w:val="0"/>
        <w:autoSpaceDN w:val="0"/>
        <w:adjustRightInd w:val="0"/>
        <w:spacing w:after="0" w:line="240" w:lineRule="auto"/>
        <w:ind w:left="0" w:firstLine="709"/>
        <w:jc w:val="both"/>
        <w:rPr>
          <w:rFonts w:ascii="Times New Roman" w:hAnsi="Times New Roman"/>
          <w:sz w:val="28"/>
          <w:szCs w:val="28"/>
        </w:rPr>
      </w:pPr>
      <w:r w:rsidRPr="00A91C18">
        <w:rPr>
          <w:rFonts w:ascii="Times New Roman" w:hAnsi="Times New Roman"/>
          <w:sz w:val="28"/>
          <w:szCs w:val="28"/>
        </w:rPr>
        <w:t>направление акта проверки заказным письмом с уведомлением о вручении (в случае отсутствия руководителя юридического лица, иного должностного лица или уполномоченного представителя юридического лица, индивидуального предпринимателя или его уполномоченного представителя</w:t>
      </w:r>
      <w:r>
        <w:rPr>
          <w:rFonts w:ascii="Times New Roman" w:hAnsi="Times New Roman"/>
          <w:sz w:val="28"/>
          <w:szCs w:val="28"/>
        </w:rPr>
        <w:t>. физического лица</w:t>
      </w:r>
      <w:r w:rsidRPr="00A91C18">
        <w:rPr>
          <w:rFonts w:ascii="Times New Roman" w:hAnsi="Times New Roman"/>
          <w:sz w:val="28"/>
          <w:szCs w:val="28"/>
        </w:rPr>
        <w:t xml:space="preserve"> либо отказа указанных лиц дать расписку);</w:t>
      </w:r>
    </w:p>
    <w:p w:rsidR="00B50F53" w:rsidRPr="007A58CC" w:rsidRDefault="00B50F53" w:rsidP="00B87D1D">
      <w:pPr>
        <w:pStyle w:val="BodyTextIndent"/>
        <w:ind w:firstLine="0"/>
        <w:rPr>
          <w:szCs w:val="28"/>
        </w:rPr>
      </w:pPr>
      <w:r>
        <w:rPr>
          <w:szCs w:val="28"/>
        </w:rPr>
        <w:t xml:space="preserve">          - </w:t>
      </w:r>
      <w:r w:rsidRPr="00A91C18">
        <w:rPr>
          <w:szCs w:val="28"/>
        </w:rPr>
        <w:t>направление в уполномоченные органы информации (сведений) о выявленных нарушениях в случае, если в ходе проведения проверки стало известно, что хозяйственная или иная деятельность юридического лица или индивидуального предпринимателя,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органов местного самоуправления</w:t>
      </w:r>
    </w:p>
    <w:p w:rsidR="00B50F53" w:rsidRPr="00BE61DF" w:rsidRDefault="00B50F53" w:rsidP="00B87D1D">
      <w:pPr>
        <w:pStyle w:val="ListParagraph"/>
        <w:spacing w:line="240" w:lineRule="auto"/>
        <w:ind w:left="0" w:firstLine="709"/>
        <w:jc w:val="both"/>
        <w:rPr>
          <w:rFonts w:ascii="Times New Roman" w:hAnsi="Times New Roman"/>
          <w:sz w:val="28"/>
          <w:szCs w:val="28"/>
        </w:rPr>
      </w:pPr>
      <w:r w:rsidRPr="00CE26E6">
        <w:rPr>
          <w:rFonts w:ascii="Times New Roman" w:hAnsi="Times New Roman"/>
          <w:sz w:val="28"/>
          <w:szCs w:val="28"/>
        </w:rPr>
        <w:t>Объем финансовых средств, выделенных на осуществление функций по контролю, в 20</w:t>
      </w:r>
      <w:r>
        <w:rPr>
          <w:rFonts w:ascii="Times New Roman" w:hAnsi="Times New Roman"/>
          <w:sz w:val="28"/>
          <w:szCs w:val="28"/>
        </w:rPr>
        <w:t>22</w:t>
      </w:r>
      <w:r w:rsidRPr="00CE26E6">
        <w:rPr>
          <w:rFonts w:ascii="Times New Roman" w:hAnsi="Times New Roman"/>
          <w:sz w:val="28"/>
          <w:szCs w:val="28"/>
        </w:rPr>
        <w:t xml:space="preserve"> году составил </w:t>
      </w:r>
      <w:r>
        <w:rPr>
          <w:rFonts w:ascii="Times New Roman" w:hAnsi="Times New Roman"/>
          <w:sz w:val="28"/>
          <w:szCs w:val="28"/>
        </w:rPr>
        <w:t>4789  тыс. рублей.</w:t>
      </w:r>
    </w:p>
    <w:p w:rsidR="00B50F53" w:rsidRPr="002221AE" w:rsidRDefault="00B50F53" w:rsidP="00B87D1D">
      <w:pPr>
        <w:pStyle w:val="ListParagraph"/>
        <w:spacing w:after="0" w:line="240" w:lineRule="auto"/>
        <w:ind w:left="0" w:firstLine="720"/>
        <w:jc w:val="both"/>
        <w:rPr>
          <w:rFonts w:ascii="Times New Roman" w:hAnsi="Times New Roman"/>
          <w:bCs/>
          <w:sz w:val="28"/>
          <w:szCs w:val="28"/>
        </w:rPr>
      </w:pPr>
      <w:r w:rsidRPr="00C0388E">
        <w:rPr>
          <w:rFonts w:ascii="Times New Roman" w:hAnsi="Times New Roman"/>
          <w:bCs/>
          <w:sz w:val="28"/>
          <w:szCs w:val="28"/>
        </w:rPr>
        <w:t>Численность сотрудников, реализующих соответствующие полномо</w:t>
      </w:r>
      <w:r>
        <w:rPr>
          <w:rFonts w:ascii="Times New Roman" w:hAnsi="Times New Roman"/>
          <w:bCs/>
          <w:sz w:val="28"/>
          <w:szCs w:val="28"/>
        </w:rPr>
        <w:t>чия, в 2022 году составила 7</w:t>
      </w:r>
      <w:r w:rsidRPr="00C0388E">
        <w:rPr>
          <w:rFonts w:ascii="Times New Roman" w:hAnsi="Times New Roman"/>
          <w:bCs/>
          <w:sz w:val="28"/>
          <w:szCs w:val="28"/>
        </w:rPr>
        <w:t xml:space="preserve"> единиц.</w:t>
      </w:r>
    </w:p>
    <w:p w:rsidR="00B50F53" w:rsidRDefault="00B50F53" w:rsidP="00B87D1D">
      <w:pPr>
        <w:pStyle w:val="ListParagraph"/>
        <w:autoSpaceDE w:val="0"/>
        <w:autoSpaceDN w:val="0"/>
        <w:adjustRightInd w:val="0"/>
        <w:spacing w:after="0" w:line="240" w:lineRule="auto"/>
        <w:ind w:left="0" w:firstLine="720"/>
        <w:jc w:val="both"/>
        <w:rPr>
          <w:rFonts w:ascii="Times New Roman" w:hAnsi="Times New Roman"/>
          <w:sz w:val="28"/>
          <w:szCs w:val="28"/>
        </w:rPr>
      </w:pPr>
      <w:r w:rsidRPr="002221AE">
        <w:rPr>
          <w:rFonts w:ascii="Times New Roman" w:hAnsi="Times New Roman"/>
          <w:sz w:val="28"/>
          <w:szCs w:val="28"/>
        </w:rPr>
        <w:t xml:space="preserve">Специалисты, осуществляющие функции по муниципальному контролю на территории </w:t>
      </w:r>
      <w:r>
        <w:rPr>
          <w:rFonts w:ascii="Times New Roman" w:hAnsi="Times New Roman"/>
          <w:sz w:val="28"/>
          <w:szCs w:val="28"/>
        </w:rPr>
        <w:t>Энгельсского муниципального района</w:t>
      </w:r>
      <w:r w:rsidRPr="002221AE">
        <w:rPr>
          <w:rFonts w:ascii="Times New Roman" w:hAnsi="Times New Roman"/>
          <w:sz w:val="28"/>
          <w:szCs w:val="28"/>
        </w:rPr>
        <w:t>,  являются муниципальными служащими.</w:t>
      </w:r>
    </w:p>
    <w:p w:rsidR="00B50F53" w:rsidRPr="005A4A99" w:rsidRDefault="00B50F53" w:rsidP="00972BAF">
      <w:pPr>
        <w:shd w:val="clear" w:color="auto" w:fill="FFFFFF"/>
        <w:ind w:firstLine="709"/>
        <w:jc w:val="both"/>
        <w:rPr>
          <w:sz w:val="28"/>
          <w:szCs w:val="28"/>
        </w:rPr>
      </w:pPr>
      <w:r>
        <w:rPr>
          <w:sz w:val="28"/>
          <w:szCs w:val="28"/>
        </w:rPr>
        <w:t>За период с начала 2022 года и до 10.03.</w:t>
      </w:r>
      <w:r w:rsidRPr="0026287F">
        <w:rPr>
          <w:sz w:val="28"/>
          <w:szCs w:val="28"/>
        </w:rPr>
        <w:t>202</w:t>
      </w:r>
      <w:r>
        <w:rPr>
          <w:sz w:val="28"/>
          <w:szCs w:val="28"/>
        </w:rPr>
        <w:t>2</w:t>
      </w:r>
      <w:r w:rsidRPr="005A4A99">
        <w:rPr>
          <w:sz w:val="28"/>
          <w:szCs w:val="28"/>
        </w:rPr>
        <w:t xml:space="preserve"> год</w:t>
      </w:r>
      <w:r>
        <w:rPr>
          <w:sz w:val="28"/>
          <w:szCs w:val="28"/>
        </w:rPr>
        <w:t>а</w:t>
      </w:r>
      <w:r w:rsidRPr="005A4A99">
        <w:rPr>
          <w:sz w:val="28"/>
          <w:szCs w:val="28"/>
        </w:rPr>
        <w:t xml:space="preserve"> специалистами отдела муниципального земельного контроля</w:t>
      </w:r>
      <w:r>
        <w:rPr>
          <w:sz w:val="28"/>
          <w:szCs w:val="28"/>
        </w:rPr>
        <w:t>, согласно утвержденного плана</w:t>
      </w:r>
      <w:r w:rsidRPr="005A4A99">
        <w:rPr>
          <w:sz w:val="28"/>
          <w:szCs w:val="28"/>
        </w:rPr>
        <w:t xml:space="preserve"> </w:t>
      </w:r>
      <w:r>
        <w:rPr>
          <w:sz w:val="28"/>
          <w:szCs w:val="28"/>
        </w:rPr>
        <w:t xml:space="preserve">было </w:t>
      </w:r>
      <w:r w:rsidRPr="005A4A99">
        <w:rPr>
          <w:sz w:val="28"/>
          <w:szCs w:val="28"/>
        </w:rPr>
        <w:t xml:space="preserve">проведено </w:t>
      </w:r>
      <w:r>
        <w:rPr>
          <w:sz w:val="28"/>
          <w:szCs w:val="28"/>
        </w:rPr>
        <w:t>36</w:t>
      </w:r>
      <w:r w:rsidRPr="005A4A99">
        <w:rPr>
          <w:sz w:val="28"/>
          <w:szCs w:val="28"/>
        </w:rPr>
        <w:t xml:space="preserve"> </w:t>
      </w:r>
      <w:r>
        <w:rPr>
          <w:sz w:val="28"/>
          <w:szCs w:val="28"/>
        </w:rPr>
        <w:t>плановых выездных</w:t>
      </w:r>
      <w:r w:rsidRPr="005A4A99">
        <w:rPr>
          <w:sz w:val="28"/>
          <w:szCs w:val="28"/>
        </w:rPr>
        <w:t xml:space="preserve"> </w:t>
      </w:r>
      <w:r>
        <w:rPr>
          <w:sz w:val="28"/>
          <w:szCs w:val="28"/>
        </w:rPr>
        <w:t>проверок.</w:t>
      </w:r>
    </w:p>
    <w:p w:rsidR="00B50F53" w:rsidRDefault="00B50F53" w:rsidP="00972BAF">
      <w:pPr>
        <w:pStyle w:val="NormalWeb"/>
        <w:shd w:val="clear" w:color="auto" w:fill="FFFFFF"/>
        <w:spacing w:before="0" w:beforeAutospacing="0" w:after="0" w:afterAutospacing="0"/>
        <w:ind w:firstLine="709"/>
        <w:jc w:val="both"/>
        <w:rPr>
          <w:sz w:val="28"/>
          <w:szCs w:val="28"/>
        </w:rPr>
      </w:pPr>
      <w:r w:rsidRPr="005A4A99">
        <w:rPr>
          <w:sz w:val="28"/>
          <w:szCs w:val="28"/>
        </w:rPr>
        <w:t xml:space="preserve">По </w:t>
      </w:r>
      <w:r>
        <w:rPr>
          <w:sz w:val="28"/>
          <w:szCs w:val="28"/>
        </w:rPr>
        <w:t xml:space="preserve">результатам которых, по 21 земельному участку были </w:t>
      </w:r>
      <w:r w:rsidRPr="005A4A99">
        <w:rPr>
          <w:sz w:val="28"/>
          <w:szCs w:val="28"/>
        </w:rPr>
        <w:t>выявлены</w:t>
      </w:r>
      <w:r>
        <w:rPr>
          <w:sz w:val="28"/>
          <w:szCs w:val="28"/>
        </w:rPr>
        <w:t xml:space="preserve"> признаки</w:t>
      </w:r>
      <w:r w:rsidRPr="005A4A99">
        <w:rPr>
          <w:sz w:val="28"/>
          <w:szCs w:val="28"/>
        </w:rPr>
        <w:t xml:space="preserve"> нарушения действующего законодательства в сфере земельных отношений</w:t>
      </w:r>
      <w:r>
        <w:rPr>
          <w:sz w:val="28"/>
          <w:szCs w:val="28"/>
        </w:rPr>
        <w:t xml:space="preserve"> по ст. 7.1 КоАП РФ  (самовольное занятие земельного участка).</w:t>
      </w:r>
    </w:p>
    <w:p w:rsidR="00B50F53" w:rsidRDefault="00B50F53" w:rsidP="00972BAF">
      <w:pPr>
        <w:pStyle w:val="NormalWeb"/>
        <w:shd w:val="clear" w:color="auto" w:fill="FFFFFF"/>
        <w:spacing w:before="0" w:beforeAutospacing="0" w:after="0" w:afterAutospacing="0"/>
        <w:ind w:firstLine="709"/>
        <w:jc w:val="both"/>
        <w:rPr>
          <w:sz w:val="28"/>
          <w:szCs w:val="28"/>
        </w:rPr>
      </w:pPr>
      <w:r>
        <w:rPr>
          <w:sz w:val="28"/>
          <w:szCs w:val="28"/>
        </w:rPr>
        <w:t>В рамках принятия мер по выявленным нарушениям земельного законодательства специалистами земельного контроля выдано 21</w:t>
      </w:r>
      <w:r w:rsidRPr="00BE5846">
        <w:rPr>
          <w:sz w:val="28"/>
          <w:szCs w:val="28"/>
        </w:rPr>
        <w:t xml:space="preserve"> предписани</w:t>
      </w:r>
      <w:r>
        <w:rPr>
          <w:sz w:val="28"/>
          <w:szCs w:val="28"/>
        </w:rPr>
        <w:t>е</w:t>
      </w:r>
      <w:r w:rsidRPr="00BE5846">
        <w:rPr>
          <w:sz w:val="28"/>
          <w:szCs w:val="28"/>
        </w:rPr>
        <w:t xml:space="preserve"> по </w:t>
      </w:r>
      <w:r>
        <w:rPr>
          <w:sz w:val="28"/>
          <w:szCs w:val="28"/>
        </w:rPr>
        <w:t xml:space="preserve">их </w:t>
      </w:r>
      <w:r w:rsidRPr="00BE5846">
        <w:rPr>
          <w:sz w:val="28"/>
          <w:szCs w:val="28"/>
        </w:rPr>
        <w:t>устранению</w:t>
      </w:r>
      <w:r>
        <w:rPr>
          <w:sz w:val="28"/>
          <w:szCs w:val="28"/>
        </w:rPr>
        <w:t>, а в</w:t>
      </w:r>
      <w:r w:rsidRPr="00607B3A">
        <w:rPr>
          <w:sz w:val="28"/>
          <w:szCs w:val="28"/>
        </w:rPr>
        <w:t xml:space="preserve"> целях принятия решения о привлечении нарушителей к административной ответственности направлен </w:t>
      </w:r>
      <w:r>
        <w:rPr>
          <w:sz w:val="28"/>
          <w:szCs w:val="28"/>
        </w:rPr>
        <w:t>21</w:t>
      </w:r>
      <w:r w:rsidRPr="00607B3A">
        <w:rPr>
          <w:sz w:val="28"/>
          <w:szCs w:val="28"/>
        </w:rPr>
        <w:t xml:space="preserve"> материал в Управление Федеральной службы государственной регистрации, кадастра и картографии по Саратовской области</w:t>
      </w:r>
      <w:r>
        <w:rPr>
          <w:sz w:val="28"/>
          <w:szCs w:val="28"/>
        </w:rPr>
        <w:t xml:space="preserve">. </w:t>
      </w:r>
    </w:p>
    <w:p w:rsidR="00B50F53" w:rsidRDefault="00B50F53" w:rsidP="00972BAF">
      <w:pPr>
        <w:pStyle w:val="NormalWeb"/>
        <w:shd w:val="clear" w:color="auto" w:fill="FFFFFF"/>
        <w:spacing w:before="0" w:beforeAutospacing="0" w:after="0" w:afterAutospacing="0"/>
        <w:ind w:firstLine="709"/>
        <w:jc w:val="both"/>
        <w:rPr>
          <w:sz w:val="28"/>
          <w:szCs w:val="28"/>
        </w:rPr>
      </w:pPr>
      <w:r>
        <w:rPr>
          <w:sz w:val="28"/>
          <w:szCs w:val="28"/>
        </w:rPr>
        <w:t xml:space="preserve">С </w:t>
      </w:r>
      <w:r w:rsidRPr="00C067A7">
        <w:rPr>
          <w:sz w:val="28"/>
          <w:szCs w:val="28"/>
        </w:rPr>
        <w:t xml:space="preserve">10.03.2022 года </w:t>
      </w:r>
      <w:r>
        <w:rPr>
          <w:sz w:val="28"/>
          <w:szCs w:val="28"/>
        </w:rPr>
        <w:t>в соответствии с постановлением</w:t>
      </w:r>
      <w:r w:rsidRPr="00C067A7">
        <w:rPr>
          <w:sz w:val="28"/>
          <w:szCs w:val="28"/>
        </w:rPr>
        <w:t xml:space="preserve"> Правительства Российской Федерации от 10.03.2022 года № 336 «Об особенностях организации и осуществления государственного контроля (надзора),</w:t>
      </w:r>
      <w:r>
        <w:rPr>
          <w:sz w:val="28"/>
          <w:szCs w:val="28"/>
        </w:rPr>
        <w:t xml:space="preserve"> </w:t>
      </w:r>
      <w:r w:rsidRPr="00C067A7">
        <w:rPr>
          <w:sz w:val="28"/>
          <w:szCs w:val="28"/>
        </w:rPr>
        <w:t xml:space="preserve"> муниципального контроля» </w:t>
      </w:r>
      <w:r>
        <w:rPr>
          <w:sz w:val="28"/>
          <w:szCs w:val="28"/>
        </w:rPr>
        <w:t>было у</w:t>
      </w:r>
      <w:r w:rsidRPr="00C067A7">
        <w:rPr>
          <w:sz w:val="28"/>
          <w:szCs w:val="28"/>
        </w:rPr>
        <w:t xml:space="preserve">становлено, </w:t>
      </w:r>
      <w:r>
        <w:rPr>
          <w:sz w:val="28"/>
          <w:szCs w:val="28"/>
        </w:rPr>
        <w:t xml:space="preserve">что </w:t>
      </w:r>
      <w:r w:rsidRPr="00C067A7">
        <w:rPr>
          <w:sz w:val="28"/>
          <w:szCs w:val="28"/>
        </w:rPr>
        <w:t xml:space="preserve">плановые и внеплановые контрольные (надзорные) мероприятия (проверки) </w:t>
      </w:r>
      <w:r>
        <w:rPr>
          <w:sz w:val="28"/>
          <w:szCs w:val="28"/>
        </w:rPr>
        <w:t>не проводятся в 2022 году, а сроки исполнения действующих предписаний продлены на 90 дней</w:t>
      </w:r>
      <w:r w:rsidRPr="00C067A7">
        <w:rPr>
          <w:sz w:val="28"/>
          <w:szCs w:val="28"/>
        </w:rPr>
        <w:t>.</w:t>
      </w:r>
      <w:r>
        <w:rPr>
          <w:sz w:val="28"/>
          <w:szCs w:val="28"/>
        </w:rPr>
        <w:t xml:space="preserve">       </w:t>
      </w:r>
    </w:p>
    <w:p w:rsidR="00B50F53" w:rsidRDefault="00B50F53" w:rsidP="00972BAF">
      <w:pPr>
        <w:pStyle w:val="NormalWeb"/>
        <w:shd w:val="clear" w:color="auto" w:fill="FFFFFF"/>
        <w:spacing w:before="0" w:beforeAutospacing="0" w:after="0" w:afterAutospacing="0"/>
        <w:ind w:firstLine="709"/>
        <w:jc w:val="both"/>
        <w:rPr>
          <w:sz w:val="28"/>
          <w:szCs w:val="28"/>
        </w:rPr>
      </w:pPr>
      <w:r>
        <w:rPr>
          <w:sz w:val="28"/>
          <w:szCs w:val="28"/>
        </w:rPr>
        <w:t xml:space="preserve">При этом в соответствии с указанным постановлением плановые проверки заменены профилактическими мероприятиями, а внеплановые – контрольно-надзорными мероприятиями без взаимодействия с контролируемым лицом. </w:t>
      </w:r>
    </w:p>
    <w:p w:rsidR="00B50F53" w:rsidRDefault="00B50F53" w:rsidP="00972BAF">
      <w:pPr>
        <w:pStyle w:val="NormalWeb"/>
        <w:shd w:val="clear" w:color="auto" w:fill="FFFFFF"/>
        <w:spacing w:before="0" w:beforeAutospacing="0" w:after="0" w:afterAutospacing="0"/>
        <w:ind w:firstLine="709"/>
        <w:jc w:val="both"/>
        <w:rPr>
          <w:sz w:val="28"/>
          <w:szCs w:val="28"/>
        </w:rPr>
      </w:pPr>
      <w:r>
        <w:rPr>
          <w:sz w:val="28"/>
          <w:szCs w:val="28"/>
        </w:rPr>
        <w:t xml:space="preserve">Учитывая требования вышеуказанного нормативного акта,  специалистами муниципального земельного контроля по запланированным на 2022 год плановым проверкам, организовано проведение профилактических мероприятий в виде профилактических визитов. За 2022 год проведено 143 профилактических визитов. </w:t>
      </w:r>
    </w:p>
    <w:p w:rsidR="00B50F53" w:rsidRDefault="00B50F53" w:rsidP="00972BAF">
      <w:pPr>
        <w:pStyle w:val="NormalWeb"/>
        <w:shd w:val="clear" w:color="auto" w:fill="FFFFFF"/>
        <w:spacing w:before="0" w:beforeAutospacing="0" w:after="0" w:afterAutospacing="0"/>
        <w:ind w:firstLine="709"/>
        <w:jc w:val="both"/>
        <w:rPr>
          <w:sz w:val="28"/>
          <w:szCs w:val="28"/>
        </w:rPr>
      </w:pPr>
      <w:r>
        <w:rPr>
          <w:sz w:val="28"/>
          <w:szCs w:val="28"/>
        </w:rPr>
        <w:t xml:space="preserve">По результатам проведенных мероприятий всем физическим лицам в ходе профилактической беседы указано на имеющиеся нарушения и доведена процедура и сроки их устранения.  Также доведена информация, о том, что в случае не устранения нарушений, в отношении них в 2023 году будут проведены контрольные надзорные и претензионно – исковые мероприятия. </w:t>
      </w:r>
    </w:p>
    <w:p w:rsidR="00B50F53" w:rsidRDefault="00B50F53" w:rsidP="0073556A">
      <w:pPr>
        <w:shd w:val="clear" w:color="auto" w:fill="FFFFFF"/>
        <w:ind w:firstLine="709"/>
        <w:jc w:val="both"/>
      </w:pPr>
      <w:r w:rsidRPr="0073556A">
        <w:rPr>
          <w:sz w:val="28"/>
          <w:szCs w:val="28"/>
        </w:rPr>
        <w:t>За период с начала года и до 10.03.2022 года специалистами отдела муниципального земельного контроля было проведено 12 внеплановых проверок по исполнению ранее выданных предписаний. По 7 проверкам установлено, что ранее выданные предписания выполнены, нарушения земельного законодательства устранены</w:t>
      </w:r>
      <w:r>
        <w:t>.</w:t>
      </w:r>
    </w:p>
    <w:p w:rsidR="00B50F53" w:rsidRDefault="00B50F53" w:rsidP="000540CB">
      <w:pPr>
        <w:pStyle w:val="NormalWeb"/>
        <w:shd w:val="clear" w:color="auto" w:fill="FFFFFF"/>
        <w:spacing w:before="0" w:beforeAutospacing="0" w:after="0" w:afterAutospacing="0"/>
        <w:ind w:firstLine="709"/>
        <w:jc w:val="both"/>
        <w:rPr>
          <w:b/>
          <w:sz w:val="28"/>
          <w:szCs w:val="28"/>
        </w:rPr>
      </w:pPr>
      <w:r w:rsidRPr="005A4A99">
        <w:rPr>
          <w:sz w:val="28"/>
          <w:szCs w:val="28"/>
        </w:rPr>
        <w:t xml:space="preserve">По </w:t>
      </w:r>
      <w:r>
        <w:rPr>
          <w:sz w:val="28"/>
          <w:szCs w:val="28"/>
        </w:rPr>
        <w:t xml:space="preserve">5 </w:t>
      </w:r>
      <w:r w:rsidRPr="005A4A99">
        <w:rPr>
          <w:sz w:val="28"/>
          <w:szCs w:val="28"/>
        </w:rPr>
        <w:t>проверк</w:t>
      </w:r>
      <w:r>
        <w:rPr>
          <w:sz w:val="28"/>
          <w:szCs w:val="28"/>
        </w:rPr>
        <w:t>ам</w:t>
      </w:r>
      <w:r w:rsidRPr="005A4A99">
        <w:rPr>
          <w:sz w:val="28"/>
          <w:szCs w:val="28"/>
        </w:rPr>
        <w:t xml:space="preserve"> выявлены</w:t>
      </w:r>
      <w:r>
        <w:rPr>
          <w:sz w:val="28"/>
          <w:szCs w:val="28"/>
        </w:rPr>
        <w:t xml:space="preserve"> признаки</w:t>
      </w:r>
      <w:r w:rsidRPr="005A4A99">
        <w:rPr>
          <w:sz w:val="28"/>
          <w:szCs w:val="28"/>
        </w:rPr>
        <w:t xml:space="preserve"> нарушения действующего законодательства в сфере земельных отношений</w:t>
      </w:r>
      <w:r>
        <w:rPr>
          <w:sz w:val="28"/>
          <w:szCs w:val="28"/>
        </w:rPr>
        <w:t xml:space="preserve"> </w:t>
      </w:r>
      <w:r w:rsidRPr="00623CF1">
        <w:rPr>
          <w:sz w:val="28"/>
          <w:szCs w:val="28"/>
        </w:rPr>
        <w:t xml:space="preserve">по ч. 1 ст. 19.5 </w:t>
      </w:r>
      <w:r>
        <w:rPr>
          <w:sz w:val="28"/>
          <w:szCs w:val="28"/>
        </w:rPr>
        <w:t>КоАП РФ (неисполнение предписаний об устранении ранее выявленного нарушения)</w:t>
      </w:r>
      <w:r w:rsidRPr="0026287F">
        <w:rPr>
          <w:sz w:val="28"/>
          <w:szCs w:val="28"/>
        </w:rPr>
        <w:t xml:space="preserve">. </w:t>
      </w:r>
      <w:r>
        <w:rPr>
          <w:sz w:val="28"/>
          <w:szCs w:val="28"/>
        </w:rPr>
        <w:t>В рамках принятия мер по выявленным нарушениям земельного законодательства специалистами земельного  контроля направлено 5 материалов мировым судьям Энгельсского района, которые наложили на нарушителей штрафные санкции в размере 900 руб.</w:t>
      </w:r>
      <w:r w:rsidRPr="000540CB">
        <w:rPr>
          <w:b/>
          <w:sz w:val="28"/>
          <w:szCs w:val="28"/>
        </w:rPr>
        <w:t xml:space="preserve"> </w:t>
      </w:r>
    </w:p>
    <w:p w:rsidR="00B50F53" w:rsidRDefault="00B50F53" w:rsidP="00972BAF">
      <w:pPr>
        <w:shd w:val="clear" w:color="auto" w:fill="FFFFFF"/>
        <w:ind w:firstLine="567"/>
        <w:jc w:val="both"/>
        <w:rPr>
          <w:sz w:val="28"/>
          <w:szCs w:val="28"/>
        </w:rPr>
      </w:pPr>
      <w:r w:rsidRPr="0034437B">
        <w:rPr>
          <w:sz w:val="28"/>
          <w:szCs w:val="28"/>
        </w:rPr>
        <w:t>В рамках исполнения постановления Правительства Российской Федерации от 10.03.2022 года № 336</w:t>
      </w:r>
      <w:r>
        <w:rPr>
          <w:sz w:val="28"/>
          <w:szCs w:val="28"/>
        </w:rPr>
        <w:t xml:space="preserve">, </w:t>
      </w:r>
      <w:r w:rsidRPr="0034437B">
        <w:rPr>
          <w:sz w:val="28"/>
          <w:szCs w:val="28"/>
        </w:rPr>
        <w:t>с целью контроля исполнения предписаний об устранении ранее выявленных нарушений</w:t>
      </w:r>
      <w:r>
        <w:rPr>
          <w:sz w:val="28"/>
          <w:szCs w:val="28"/>
        </w:rPr>
        <w:t xml:space="preserve"> при проведении внеплановых проверок</w:t>
      </w:r>
      <w:r w:rsidRPr="0034437B">
        <w:rPr>
          <w:sz w:val="28"/>
          <w:szCs w:val="28"/>
        </w:rPr>
        <w:t xml:space="preserve">, а также для отработки информации, полученной </w:t>
      </w:r>
      <w:r>
        <w:rPr>
          <w:sz w:val="28"/>
          <w:szCs w:val="28"/>
        </w:rPr>
        <w:t xml:space="preserve">из обращений </w:t>
      </w:r>
      <w:r w:rsidRPr="0034437B">
        <w:rPr>
          <w:sz w:val="28"/>
          <w:szCs w:val="28"/>
        </w:rPr>
        <w:t xml:space="preserve"> физических и юридических лиц</w:t>
      </w:r>
      <w:r>
        <w:rPr>
          <w:sz w:val="28"/>
          <w:szCs w:val="28"/>
        </w:rPr>
        <w:t>,</w:t>
      </w:r>
      <w:r w:rsidRPr="0034437B">
        <w:rPr>
          <w:sz w:val="28"/>
          <w:szCs w:val="28"/>
        </w:rPr>
        <w:t xml:space="preserve"> о возможных нарушениях земельного законодательства, </w:t>
      </w:r>
      <w:r>
        <w:rPr>
          <w:sz w:val="28"/>
          <w:szCs w:val="28"/>
        </w:rPr>
        <w:t xml:space="preserve">в Комитете было организовано </w:t>
      </w:r>
      <w:r w:rsidRPr="0034437B">
        <w:rPr>
          <w:sz w:val="28"/>
          <w:szCs w:val="28"/>
        </w:rPr>
        <w:t xml:space="preserve">проведение контрольно-надзорных мероприятий без взаимодействия с контролируемым лицом - выездных обследований. </w:t>
      </w:r>
    </w:p>
    <w:p w:rsidR="00B50F53" w:rsidRPr="0034437B" w:rsidRDefault="00B50F53" w:rsidP="00972BAF">
      <w:pPr>
        <w:shd w:val="clear" w:color="auto" w:fill="FFFFFF"/>
        <w:ind w:firstLine="567"/>
        <w:jc w:val="both"/>
        <w:rPr>
          <w:sz w:val="28"/>
          <w:szCs w:val="28"/>
        </w:rPr>
      </w:pPr>
      <w:r>
        <w:rPr>
          <w:sz w:val="28"/>
          <w:szCs w:val="28"/>
        </w:rPr>
        <w:t>В 2022 году</w:t>
      </w:r>
      <w:r w:rsidRPr="0034437B">
        <w:rPr>
          <w:sz w:val="28"/>
          <w:szCs w:val="28"/>
        </w:rPr>
        <w:t xml:space="preserve"> проведено </w:t>
      </w:r>
      <w:r>
        <w:rPr>
          <w:sz w:val="28"/>
          <w:szCs w:val="28"/>
        </w:rPr>
        <w:t>76</w:t>
      </w:r>
      <w:r w:rsidRPr="0034437B">
        <w:rPr>
          <w:sz w:val="28"/>
          <w:szCs w:val="28"/>
        </w:rPr>
        <w:t xml:space="preserve"> выездных обследований без взаимодействия с контролируемым лицом, по результатам которых </w:t>
      </w:r>
      <w:r>
        <w:rPr>
          <w:sz w:val="28"/>
          <w:szCs w:val="28"/>
        </w:rPr>
        <w:t xml:space="preserve">по 18 объектам признаков нарушений не выявлено, по 58 вынесены </w:t>
      </w:r>
      <w:r w:rsidRPr="0034437B">
        <w:rPr>
          <w:sz w:val="28"/>
          <w:szCs w:val="28"/>
        </w:rPr>
        <w:t>предостережени</w:t>
      </w:r>
      <w:r>
        <w:rPr>
          <w:sz w:val="28"/>
          <w:szCs w:val="28"/>
        </w:rPr>
        <w:t>я</w:t>
      </w:r>
      <w:r w:rsidRPr="0034437B">
        <w:rPr>
          <w:sz w:val="28"/>
          <w:szCs w:val="28"/>
        </w:rPr>
        <w:t xml:space="preserve"> о недопустимости нарушения обязательных требований</w:t>
      </w:r>
      <w:r>
        <w:rPr>
          <w:sz w:val="28"/>
          <w:szCs w:val="28"/>
        </w:rPr>
        <w:t xml:space="preserve"> земельного законодательства</w:t>
      </w:r>
      <w:r w:rsidRPr="0034437B">
        <w:rPr>
          <w:sz w:val="28"/>
          <w:szCs w:val="28"/>
        </w:rPr>
        <w:t xml:space="preserve">. </w:t>
      </w:r>
    </w:p>
    <w:p w:rsidR="00B50F53" w:rsidRDefault="00B50F53" w:rsidP="00972BAF">
      <w:pPr>
        <w:shd w:val="clear" w:color="auto" w:fill="FFFFFF"/>
        <w:ind w:firstLine="567"/>
        <w:jc w:val="both"/>
        <w:rPr>
          <w:sz w:val="28"/>
          <w:szCs w:val="28"/>
        </w:rPr>
      </w:pPr>
      <w:r>
        <w:rPr>
          <w:sz w:val="28"/>
          <w:szCs w:val="28"/>
        </w:rPr>
        <w:t xml:space="preserve">В отчетном периоде 2022 года специалистами отдела земельного контроля в органы прокуратуры были направлены 9 решений с приложением мотивированных представлений о согласовании проведения внеплановых проверок. </w:t>
      </w:r>
    </w:p>
    <w:p w:rsidR="00B50F53" w:rsidRDefault="00B50F53" w:rsidP="00972BAF">
      <w:pPr>
        <w:shd w:val="clear" w:color="auto" w:fill="FFFFFF"/>
        <w:ind w:firstLine="567"/>
        <w:jc w:val="both"/>
        <w:rPr>
          <w:sz w:val="28"/>
          <w:szCs w:val="28"/>
        </w:rPr>
      </w:pPr>
      <w:r>
        <w:rPr>
          <w:sz w:val="28"/>
          <w:szCs w:val="28"/>
        </w:rPr>
        <w:t xml:space="preserve">По всем направленным материалам Прокуратурой города Энгельса и Прокуратурой Саратовской области в согласовании проведения проверок было отказано.  </w:t>
      </w:r>
    </w:p>
    <w:p w:rsidR="00B50F53" w:rsidRDefault="00B50F53" w:rsidP="000540CB">
      <w:pPr>
        <w:pStyle w:val="NormalWeb"/>
        <w:shd w:val="clear" w:color="auto" w:fill="FFFFFF"/>
        <w:spacing w:before="0" w:beforeAutospacing="0" w:after="0" w:afterAutospacing="0"/>
        <w:ind w:firstLine="709"/>
        <w:jc w:val="both"/>
        <w:rPr>
          <w:sz w:val="28"/>
          <w:szCs w:val="28"/>
        </w:rPr>
      </w:pPr>
      <w:r>
        <w:rPr>
          <w:sz w:val="28"/>
          <w:szCs w:val="28"/>
        </w:rPr>
        <w:t xml:space="preserve">По результатам проведенных проверок в период до 10 марта </w:t>
      </w:r>
      <w:smartTag w:uri="urn:schemas-microsoft-com:office:smarttags" w:element="metricconverter">
        <w:smartTagPr>
          <w:attr w:name="ProductID" w:val="2022 г"/>
        </w:smartTagPr>
        <w:r>
          <w:rPr>
            <w:sz w:val="28"/>
            <w:szCs w:val="28"/>
          </w:rPr>
          <w:t>2022 г</w:t>
        </w:r>
      </w:smartTag>
      <w:r>
        <w:rPr>
          <w:sz w:val="28"/>
          <w:szCs w:val="28"/>
        </w:rPr>
        <w:t xml:space="preserve"> было наложено  штрафов на сумму 35 000 руб, которые поступили в бюджет ЭМР.</w:t>
      </w:r>
    </w:p>
    <w:p w:rsidR="00B50F53" w:rsidRDefault="00B50F53" w:rsidP="0080771B">
      <w:pPr>
        <w:ind w:firstLine="851"/>
        <w:jc w:val="both"/>
        <w:rPr>
          <w:sz w:val="28"/>
          <w:szCs w:val="28"/>
        </w:rPr>
      </w:pPr>
      <w:r>
        <w:rPr>
          <w:sz w:val="28"/>
          <w:szCs w:val="28"/>
        </w:rPr>
        <w:t>По результатам контрольных мероприятий выявлены следующие часто встречающиеся нарушения контролируемыми лицами обязательных требований:</w:t>
      </w:r>
    </w:p>
    <w:p w:rsidR="00B50F53" w:rsidRPr="0080771B" w:rsidRDefault="00B50F53" w:rsidP="0080771B">
      <w:pPr>
        <w:pStyle w:val="ListParagraph"/>
        <w:numPr>
          <w:ilvl w:val="0"/>
          <w:numId w:val="12"/>
        </w:numPr>
        <w:spacing w:after="0" w:line="240" w:lineRule="auto"/>
        <w:ind w:left="0" w:firstLine="851"/>
        <w:jc w:val="both"/>
        <w:rPr>
          <w:rFonts w:ascii="Times New Roman" w:hAnsi="Times New Roman"/>
          <w:sz w:val="28"/>
          <w:szCs w:val="28"/>
        </w:rPr>
      </w:pPr>
      <w:r w:rsidRPr="0080771B">
        <w:rPr>
          <w:rFonts w:ascii="Times New Roman" w:hAnsi="Times New Roman"/>
          <w:sz w:val="28"/>
          <w:szCs w:val="28"/>
        </w:rPr>
        <w:t>Самовольное занятие земельного участка или его части, совершенный гражданами, юридическими лицами, индивидуальными предпринимателями рассматривается как нарушение земельного законодательства, наносящее ущерб экономике, пользователям земельных участков (ст. 7.1 Кодекса об административных правонарушений Российской Федерации);</w:t>
      </w:r>
    </w:p>
    <w:p w:rsidR="00B50F53" w:rsidRPr="0080771B" w:rsidRDefault="00B50F53" w:rsidP="0080771B">
      <w:pPr>
        <w:pStyle w:val="ListParagraph"/>
        <w:numPr>
          <w:ilvl w:val="0"/>
          <w:numId w:val="12"/>
        </w:numPr>
        <w:spacing w:after="0" w:line="240" w:lineRule="auto"/>
        <w:ind w:left="0" w:firstLine="851"/>
        <w:jc w:val="both"/>
        <w:rPr>
          <w:rFonts w:ascii="Times New Roman" w:hAnsi="Times New Roman"/>
          <w:sz w:val="28"/>
          <w:szCs w:val="28"/>
        </w:rPr>
      </w:pPr>
      <w:r w:rsidRPr="0080771B">
        <w:rPr>
          <w:rFonts w:ascii="Times New Roman" w:hAnsi="Times New Roman"/>
          <w:sz w:val="28"/>
          <w:szCs w:val="28"/>
        </w:rPr>
        <w:t>Самовольное занятие земельного участка или его части, совершенный гражданами, юридическими лицами, индивидуальными предпринимателями рассматривается как нарушение земельного законодательства, наносящее ущерб экономике, пользователям земельных участков (ст. 7.1 Кодекса об административных правонарушений Российской Федерации);</w:t>
      </w:r>
    </w:p>
    <w:p w:rsidR="00B50F53" w:rsidRDefault="00B50F53" w:rsidP="000540CB">
      <w:pPr>
        <w:shd w:val="clear" w:color="auto" w:fill="FFFFFF"/>
        <w:ind w:firstLine="567"/>
        <w:jc w:val="both"/>
        <w:rPr>
          <w:sz w:val="28"/>
          <w:szCs w:val="28"/>
        </w:rPr>
      </w:pPr>
      <w:r>
        <w:rPr>
          <w:sz w:val="28"/>
          <w:szCs w:val="28"/>
        </w:rPr>
        <w:t xml:space="preserve">Анализируя принятые в 2021-2022 году нормативно-правовые акты можно сделать однозначный вывод, что реформа контрольно-надзорной деятельности в РФ , в том числе в рамках осуществления муниципального земельного контроля направлена не на наказание, а на проведение профилактических мероприятий. </w:t>
      </w:r>
    </w:p>
    <w:p w:rsidR="00B50F53" w:rsidRPr="00E773F3" w:rsidRDefault="00B50F53" w:rsidP="00972BAF">
      <w:pPr>
        <w:shd w:val="clear" w:color="auto" w:fill="FFFFFF"/>
        <w:ind w:firstLine="567"/>
        <w:jc w:val="both"/>
        <w:rPr>
          <w:sz w:val="28"/>
          <w:szCs w:val="28"/>
        </w:rPr>
      </w:pPr>
      <w:r>
        <w:rPr>
          <w:sz w:val="28"/>
          <w:szCs w:val="28"/>
        </w:rPr>
        <w:t>Н</w:t>
      </w:r>
      <w:r w:rsidRPr="00FB6D20">
        <w:rPr>
          <w:sz w:val="28"/>
          <w:szCs w:val="28"/>
        </w:rPr>
        <w:t xml:space="preserve">а территории Энгельсского муниципального </w:t>
      </w:r>
      <w:r w:rsidRPr="002F4161">
        <w:rPr>
          <w:sz w:val="28"/>
          <w:szCs w:val="28"/>
        </w:rPr>
        <w:t>района, в</w:t>
      </w:r>
      <w:r>
        <w:rPr>
          <w:sz w:val="28"/>
          <w:szCs w:val="28"/>
        </w:rPr>
        <w:t xml:space="preserve"> соответствии с нормами действующего законодательства </w:t>
      </w:r>
      <w:r w:rsidRPr="00371978">
        <w:rPr>
          <w:sz w:val="28"/>
          <w:szCs w:val="28"/>
        </w:rPr>
        <w:t xml:space="preserve">и </w:t>
      </w:r>
      <w:r>
        <w:rPr>
          <w:sz w:val="28"/>
          <w:szCs w:val="28"/>
        </w:rPr>
        <w:t>п</w:t>
      </w:r>
      <w:r w:rsidRPr="00E773F3">
        <w:rPr>
          <w:sz w:val="28"/>
          <w:szCs w:val="28"/>
        </w:rPr>
        <w:t>оложением о муниципальном земельном контроле утверждены следующие</w:t>
      </w:r>
      <w:r>
        <w:rPr>
          <w:sz w:val="28"/>
          <w:szCs w:val="28"/>
        </w:rPr>
        <w:t xml:space="preserve"> </w:t>
      </w:r>
      <w:r w:rsidRPr="00E773F3">
        <w:rPr>
          <w:sz w:val="28"/>
          <w:szCs w:val="28"/>
        </w:rPr>
        <w:t>виды профилактических мероприятий:</w:t>
      </w:r>
    </w:p>
    <w:p w:rsidR="00B50F53" w:rsidRPr="00755CB7" w:rsidRDefault="00B50F53" w:rsidP="00972BAF">
      <w:pPr>
        <w:pStyle w:val="ListParagraph"/>
        <w:numPr>
          <w:ilvl w:val="1"/>
          <w:numId w:val="10"/>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755CB7">
        <w:rPr>
          <w:rFonts w:ascii="Times New Roman" w:hAnsi="Times New Roman"/>
          <w:sz w:val="28"/>
          <w:szCs w:val="28"/>
        </w:rPr>
        <w:t>информирование;</w:t>
      </w:r>
    </w:p>
    <w:p w:rsidR="00B50F53" w:rsidRPr="00755CB7" w:rsidRDefault="00B50F53" w:rsidP="00972BAF">
      <w:pPr>
        <w:pStyle w:val="ListParagraph"/>
        <w:numPr>
          <w:ilvl w:val="1"/>
          <w:numId w:val="10"/>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755CB7">
        <w:rPr>
          <w:rFonts w:ascii="Times New Roman" w:hAnsi="Times New Roman"/>
          <w:sz w:val="28"/>
          <w:szCs w:val="28"/>
        </w:rPr>
        <w:t>обобщение правоприменительной практики;</w:t>
      </w:r>
    </w:p>
    <w:p w:rsidR="00B50F53" w:rsidRPr="00755CB7" w:rsidRDefault="00B50F53" w:rsidP="00972BAF">
      <w:pPr>
        <w:pStyle w:val="ListParagraph"/>
        <w:numPr>
          <w:ilvl w:val="1"/>
          <w:numId w:val="10"/>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755CB7">
        <w:rPr>
          <w:rFonts w:ascii="Times New Roman" w:hAnsi="Times New Roman"/>
          <w:sz w:val="28"/>
          <w:szCs w:val="28"/>
        </w:rPr>
        <w:t>объявление предостережений;</w:t>
      </w:r>
    </w:p>
    <w:p w:rsidR="00B50F53" w:rsidRPr="00755CB7" w:rsidRDefault="00B50F53" w:rsidP="00972BAF">
      <w:pPr>
        <w:pStyle w:val="ListParagraph"/>
        <w:numPr>
          <w:ilvl w:val="1"/>
          <w:numId w:val="10"/>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755CB7">
        <w:rPr>
          <w:rFonts w:ascii="Times New Roman" w:hAnsi="Times New Roman"/>
          <w:sz w:val="28"/>
          <w:szCs w:val="28"/>
        </w:rPr>
        <w:t>консультирование;</w:t>
      </w:r>
    </w:p>
    <w:p w:rsidR="00B50F53" w:rsidRPr="00755CB7" w:rsidRDefault="00B50F53" w:rsidP="00972BAF">
      <w:pPr>
        <w:pStyle w:val="ListParagraph"/>
        <w:numPr>
          <w:ilvl w:val="1"/>
          <w:numId w:val="10"/>
        </w:numPr>
        <w:tabs>
          <w:tab w:val="left" w:pos="113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профилактический визит.</w:t>
      </w:r>
    </w:p>
    <w:p w:rsidR="00B50F53" w:rsidRDefault="00B50F53" w:rsidP="00972BAF">
      <w:pPr>
        <w:shd w:val="clear" w:color="auto" w:fill="FFFFFF"/>
        <w:ind w:firstLine="709"/>
        <w:jc w:val="both"/>
        <w:rPr>
          <w:sz w:val="28"/>
          <w:szCs w:val="28"/>
        </w:rPr>
      </w:pPr>
      <w:r w:rsidRPr="002B004A">
        <w:rPr>
          <w:color w:val="FF0000"/>
          <w:sz w:val="28"/>
          <w:szCs w:val="28"/>
        </w:rPr>
        <w:t xml:space="preserve"> </w:t>
      </w:r>
      <w:r w:rsidRPr="00623CF1">
        <w:rPr>
          <w:sz w:val="28"/>
          <w:szCs w:val="28"/>
        </w:rPr>
        <w:t>За отчетный период</w:t>
      </w:r>
      <w:r>
        <w:rPr>
          <w:spacing w:val="4"/>
          <w:sz w:val="28"/>
          <w:szCs w:val="28"/>
        </w:rPr>
        <w:t xml:space="preserve"> 2022 года специалистами отдела земельного контроля п</w:t>
      </w:r>
      <w:r>
        <w:rPr>
          <w:sz w:val="28"/>
          <w:szCs w:val="28"/>
        </w:rPr>
        <w:t xml:space="preserve">роведено 461 консультаций с землепользователями, подготовлено 119 ответов на обращения граждан и юридических лиц и 879 служебных документов по вопросам деятельности отдела, заказано 552 выписки из ЕГРН. </w:t>
      </w:r>
    </w:p>
    <w:p w:rsidR="00B50F53" w:rsidRDefault="00B50F53" w:rsidP="004C73E7">
      <w:pPr>
        <w:shd w:val="clear" w:color="auto" w:fill="FFFFFF"/>
        <w:jc w:val="both"/>
        <w:rPr>
          <w:sz w:val="28"/>
          <w:szCs w:val="28"/>
        </w:rPr>
      </w:pPr>
    </w:p>
    <w:p w:rsidR="00B50F53" w:rsidRDefault="00B50F53" w:rsidP="00972BAF">
      <w:pPr>
        <w:shd w:val="clear" w:color="auto" w:fill="FFFFFF"/>
        <w:ind w:firstLine="709"/>
        <w:jc w:val="both"/>
        <w:rPr>
          <w:sz w:val="28"/>
          <w:szCs w:val="28"/>
        </w:rPr>
      </w:pPr>
    </w:p>
    <w:p w:rsidR="00B50F53" w:rsidRDefault="00B50F53" w:rsidP="00972BAF">
      <w:pPr>
        <w:ind w:firstLine="708"/>
        <w:jc w:val="both"/>
        <w:rPr>
          <w:sz w:val="28"/>
          <w:szCs w:val="28"/>
        </w:rPr>
      </w:pPr>
      <w:r>
        <w:rPr>
          <w:sz w:val="28"/>
          <w:szCs w:val="28"/>
        </w:rPr>
        <w:t xml:space="preserve">В рамках взаимодействием с Федеральными структурами в 2022 году проведено 6 мероприятий с участием судебных приставов ФССП </w:t>
      </w:r>
      <w:r w:rsidRPr="00B32D96">
        <w:rPr>
          <w:sz w:val="28"/>
          <w:szCs w:val="28"/>
        </w:rPr>
        <w:t>Энгельсского муниципального района</w:t>
      </w:r>
      <w:r>
        <w:rPr>
          <w:sz w:val="28"/>
          <w:szCs w:val="28"/>
        </w:rPr>
        <w:t xml:space="preserve"> по факту сноса самовольно установленных объектов, 5 мероприятий со специалистами Управления Росприроднадзора по Саратовской области, 9 мероприятий совместно с представителями прокуратуры города Энгельс и прокуратуры Саратовской области. </w:t>
      </w:r>
    </w:p>
    <w:p w:rsidR="00B50F53" w:rsidRPr="0020160A" w:rsidRDefault="00B50F53" w:rsidP="0020160A">
      <w:pPr>
        <w:pStyle w:val="NormalWeb"/>
        <w:shd w:val="clear" w:color="auto" w:fill="FFFFFF"/>
        <w:spacing w:before="0" w:beforeAutospacing="0" w:after="0" w:afterAutospacing="0"/>
        <w:ind w:firstLine="709"/>
        <w:jc w:val="both"/>
        <w:rPr>
          <w:sz w:val="28"/>
          <w:szCs w:val="28"/>
        </w:rPr>
      </w:pPr>
      <w:r w:rsidRPr="0020160A">
        <w:rPr>
          <w:sz w:val="28"/>
          <w:szCs w:val="28"/>
        </w:rPr>
        <w:t>По результатам выявленных нарушений администрацией Энгельсского муниципального района в судебные органы направляются исковые заявления в защиту интересов муниципальных образований. В целом функционирование системы муниципального земельного контроля позволяет пресекать нарушения в соответствующих сферах.</w:t>
      </w:r>
    </w:p>
    <w:p w:rsidR="00B50F53" w:rsidRPr="004C73E7" w:rsidRDefault="00B50F53" w:rsidP="00B87D1D">
      <w:pPr>
        <w:ind w:firstLine="709"/>
        <w:jc w:val="both"/>
        <w:rPr>
          <w:sz w:val="28"/>
          <w:szCs w:val="28"/>
          <w:lang w:eastAsia="ar-SA"/>
        </w:rPr>
      </w:pPr>
      <w:r w:rsidRPr="004C73E7">
        <w:rPr>
          <w:sz w:val="28"/>
          <w:szCs w:val="28"/>
          <w:lang w:eastAsia="ar-SA"/>
        </w:rPr>
        <w:t>В 2022 году при осуществлении функций по муниципальному контролю в соответствующих сферах деятельности на территории Энгельсского муниципального района не выявлено случаев причинения юридическими лицами и индивидуальными предпринимателями, в отношении которых осуществлялись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чрезвычайных ситуаций природного и техногенного характера.</w:t>
      </w:r>
    </w:p>
    <w:p w:rsidR="00B50F53" w:rsidRPr="004C73E7" w:rsidRDefault="00B50F53" w:rsidP="00B87D1D">
      <w:pPr>
        <w:pStyle w:val="NormalWeb"/>
        <w:shd w:val="clear" w:color="auto" w:fill="FFFFFF"/>
        <w:spacing w:before="0" w:beforeAutospacing="0" w:after="0" w:afterAutospacing="0"/>
        <w:ind w:firstLine="709"/>
        <w:jc w:val="both"/>
        <w:rPr>
          <w:sz w:val="28"/>
          <w:szCs w:val="28"/>
        </w:rPr>
      </w:pPr>
      <w:r w:rsidRPr="004C73E7">
        <w:rPr>
          <w:color w:val="000000"/>
          <w:sz w:val="28"/>
          <w:szCs w:val="28"/>
        </w:rPr>
        <w:t>Основными задачами в вопросах осуществления муниципального земельного контроля на территории Энгельсского муниципального района Саратовской области в 2022 году являлись: повышение эффективности и результативности осуществления муниципального земельного контроля за счет принятия всего комплекса мер, предусмотренных действующим законодательством, направленных на предупреждение, выявление и пресечение нарушений</w:t>
      </w:r>
      <w:r w:rsidRPr="004C73E7">
        <w:rPr>
          <w:sz w:val="28"/>
          <w:szCs w:val="28"/>
        </w:rPr>
        <w:t>.</w:t>
      </w:r>
    </w:p>
    <w:p w:rsidR="00B50F53" w:rsidRPr="00C94D2C" w:rsidRDefault="00B50F53" w:rsidP="00B87D1D">
      <w:pPr>
        <w:pStyle w:val="NormalWeb"/>
        <w:shd w:val="clear" w:color="auto" w:fill="FFFFFF"/>
        <w:spacing w:before="0" w:beforeAutospacing="0" w:after="0" w:afterAutospacing="0"/>
        <w:ind w:firstLine="709"/>
        <w:jc w:val="both"/>
        <w:rPr>
          <w:sz w:val="28"/>
          <w:szCs w:val="28"/>
        </w:rPr>
      </w:pPr>
      <w:r w:rsidRPr="00C94D2C">
        <w:rPr>
          <w:sz w:val="28"/>
          <w:szCs w:val="28"/>
        </w:rPr>
        <w:t>Повышению эффективности и результативности муниципального земельного контроля в соответствующих сферах деятельности способств</w:t>
      </w:r>
      <w:r>
        <w:rPr>
          <w:sz w:val="28"/>
          <w:szCs w:val="28"/>
        </w:rPr>
        <w:t>ует</w:t>
      </w:r>
      <w:r w:rsidRPr="00C94D2C">
        <w:rPr>
          <w:sz w:val="28"/>
          <w:szCs w:val="28"/>
        </w:rPr>
        <w:t>:</w:t>
      </w:r>
    </w:p>
    <w:p w:rsidR="00B50F53" w:rsidRPr="00C94D2C" w:rsidRDefault="00B50F53" w:rsidP="00B87D1D">
      <w:pPr>
        <w:pStyle w:val="NormalWeb"/>
        <w:numPr>
          <w:ilvl w:val="0"/>
          <w:numId w:val="9"/>
        </w:numPr>
        <w:shd w:val="clear" w:color="auto" w:fill="FFFFFF"/>
        <w:spacing w:before="0" w:beforeAutospacing="0" w:after="0" w:afterAutospacing="0"/>
        <w:ind w:left="0" w:firstLine="709"/>
        <w:jc w:val="both"/>
        <w:rPr>
          <w:sz w:val="28"/>
          <w:szCs w:val="28"/>
        </w:rPr>
      </w:pPr>
      <w:r>
        <w:rPr>
          <w:sz w:val="28"/>
          <w:szCs w:val="28"/>
        </w:rPr>
        <w:t>О</w:t>
      </w:r>
      <w:r w:rsidRPr="00C94D2C">
        <w:rPr>
          <w:sz w:val="28"/>
          <w:szCs w:val="28"/>
        </w:rPr>
        <w:t>ганизация и проведение профилактической работы по недопущению нарушений действующего законодательства и муниципальных правовых актов;</w:t>
      </w:r>
    </w:p>
    <w:p w:rsidR="00B50F53" w:rsidRPr="00C94D2C" w:rsidRDefault="00B50F53" w:rsidP="00C94D2C">
      <w:pPr>
        <w:pStyle w:val="NormalWeb"/>
        <w:numPr>
          <w:ilvl w:val="0"/>
          <w:numId w:val="9"/>
        </w:numPr>
        <w:shd w:val="clear" w:color="auto" w:fill="FFFFFF"/>
        <w:spacing w:before="0" w:beforeAutospacing="0" w:after="0" w:afterAutospacing="0"/>
        <w:ind w:left="0" w:firstLine="709"/>
        <w:jc w:val="both"/>
        <w:rPr>
          <w:sz w:val="28"/>
          <w:szCs w:val="28"/>
        </w:rPr>
      </w:pPr>
      <w:r>
        <w:rPr>
          <w:sz w:val="28"/>
          <w:szCs w:val="28"/>
        </w:rPr>
        <w:t>П</w:t>
      </w:r>
      <w:r w:rsidRPr="00C94D2C">
        <w:rPr>
          <w:sz w:val="28"/>
          <w:szCs w:val="28"/>
        </w:rPr>
        <w:t>ринятие мер, направленных на предупреждение, выявление и пресечение нарушений, предусмотренных действующим законодательством.</w:t>
      </w:r>
    </w:p>
    <w:sectPr w:rsidR="00B50F53" w:rsidRPr="00C94D2C" w:rsidSect="00886888">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F53" w:rsidRDefault="00B50F53" w:rsidP="00404177">
      <w:r>
        <w:separator/>
      </w:r>
    </w:p>
  </w:endnote>
  <w:endnote w:type="continuationSeparator" w:id="1">
    <w:p w:rsidR="00B50F53" w:rsidRDefault="00B50F53" w:rsidP="004041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53" w:rsidRDefault="00B50F53">
    <w:pPr>
      <w:pStyle w:val="Footer"/>
      <w:jc w:val="center"/>
    </w:pPr>
    <w:fldSimple w:instr=" PAGE   \* MERGEFORMAT ">
      <w:r>
        <w:rPr>
          <w:noProof/>
        </w:rPr>
        <w:t>3</w:t>
      </w:r>
    </w:fldSimple>
  </w:p>
  <w:p w:rsidR="00B50F53" w:rsidRDefault="00B50F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F53" w:rsidRDefault="00B50F53" w:rsidP="00404177">
      <w:r>
        <w:separator/>
      </w:r>
    </w:p>
  </w:footnote>
  <w:footnote w:type="continuationSeparator" w:id="1">
    <w:p w:rsidR="00B50F53" w:rsidRDefault="00B50F53" w:rsidP="004041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53" w:rsidRPr="00404177" w:rsidRDefault="00B50F53" w:rsidP="0040417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92D9A"/>
    <w:multiLevelType w:val="hybridMultilevel"/>
    <w:tmpl w:val="6532C892"/>
    <w:lvl w:ilvl="0" w:tplc="AE72E352">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8415EA"/>
    <w:multiLevelType w:val="hybridMultilevel"/>
    <w:tmpl w:val="00E22B8A"/>
    <w:lvl w:ilvl="0" w:tplc="A70CE3F8">
      <w:start w:val="1"/>
      <w:numFmt w:val="decimal"/>
      <w:lvlText w:val="%1."/>
      <w:lvlJc w:val="left"/>
      <w:pPr>
        <w:ind w:left="928" w:hanging="360"/>
      </w:pPr>
      <w:rPr>
        <w:rFonts w:cs="Times New Roman"/>
        <w:sz w:val="28"/>
        <w:szCs w:val="28"/>
      </w:rPr>
    </w:lvl>
    <w:lvl w:ilvl="1" w:tplc="956E04C8">
      <w:start w:val="1"/>
      <w:numFmt w:val="decimal"/>
      <w:lvlText w:val="%2)"/>
      <w:lvlJc w:val="left"/>
      <w:pPr>
        <w:ind w:left="3037" w:hanging="1248"/>
      </w:pPr>
      <w:rPr>
        <w:rFonts w:ascii="Times New Roman" w:hAnsi="Times New Roman"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104606C3"/>
    <w:multiLevelType w:val="hybridMultilevel"/>
    <w:tmpl w:val="E62840E4"/>
    <w:lvl w:ilvl="0" w:tplc="3690B3A2">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36017B"/>
    <w:multiLevelType w:val="hybridMultilevel"/>
    <w:tmpl w:val="162880AC"/>
    <w:lvl w:ilvl="0" w:tplc="04190011">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4">
    <w:nsid w:val="16B01948"/>
    <w:multiLevelType w:val="hybridMultilevel"/>
    <w:tmpl w:val="C66EFFEC"/>
    <w:lvl w:ilvl="0" w:tplc="862601C8">
      <w:start w:val="1"/>
      <w:numFmt w:val="bullet"/>
      <w:suff w:val="nothing"/>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9771E99"/>
    <w:multiLevelType w:val="hybridMultilevel"/>
    <w:tmpl w:val="162880AC"/>
    <w:lvl w:ilvl="0" w:tplc="04190011">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6">
    <w:nsid w:val="3AB04203"/>
    <w:multiLevelType w:val="hybridMultilevel"/>
    <w:tmpl w:val="5972E65A"/>
    <w:lvl w:ilvl="0" w:tplc="AE72E35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60E50014"/>
    <w:multiLevelType w:val="multilevel"/>
    <w:tmpl w:val="3F4C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494763"/>
    <w:multiLevelType w:val="hybridMultilevel"/>
    <w:tmpl w:val="D278BFB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63381FCE"/>
    <w:multiLevelType w:val="hybridMultilevel"/>
    <w:tmpl w:val="1918106A"/>
    <w:lvl w:ilvl="0" w:tplc="D21E6E0A">
      <w:start w:val="1"/>
      <w:numFmt w:val="decimal"/>
      <w:lvlText w:val="%1)"/>
      <w:lvlJc w:val="left"/>
      <w:pPr>
        <w:ind w:left="106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65930F65"/>
    <w:multiLevelType w:val="hybridMultilevel"/>
    <w:tmpl w:val="B2E8FEEE"/>
    <w:lvl w:ilvl="0" w:tplc="45F664A6">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9733F03"/>
    <w:multiLevelType w:val="hybridMultilevel"/>
    <w:tmpl w:val="162880AC"/>
    <w:lvl w:ilvl="0" w:tplc="04190011">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num w:numId="1">
    <w:abstractNumId w:val="10"/>
  </w:num>
  <w:num w:numId="2">
    <w:abstractNumId w:val="4"/>
  </w:num>
  <w:num w:numId="3">
    <w:abstractNumId w:val="6"/>
  </w:num>
  <w:num w:numId="4">
    <w:abstractNumId w:val="0"/>
  </w:num>
  <w:num w:numId="5">
    <w:abstractNumId w:val="2"/>
  </w:num>
  <w:num w:numId="6">
    <w:abstractNumId w:val="11"/>
  </w:num>
  <w:num w:numId="7">
    <w:abstractNumId w:val="5"/>
  </w:num>
  <w:num w:numId="8">
    <w:abstractNumId w:val="3"/>
  </w:num>
  <w:num w:numId="9">
    <w:abstractNumId w:val="8"/>
  </w:num>
  <w:num w:numId="10">
    <w:abstractNumId w:val="1"/>
  </w:num>
  <w:num w:numId="11">
    <w:abstractNumId w:val="7"/>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8"/>
  <w:removePersonalInformation/>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6888"/>
    <w:rsid w:val="00001278"/>
    <w:rsid w:val="00005A40"/>
    <w:rsid w:val="00010F2E"/>
    <w:rsid w:val="00030AFF"/>
    <w:rsid w:val="000434C2"/>
    <w:rsid w:val="000540CB"/>
    <w:rsid w:val="000D10E5"/>
    <w:rsid w:val="00114EB6"/>
    <w:rsid w:val="00126CB6"/>
    <w:rsid w:val="00200573"/>
    <w:rsid w:val="0020160A"/>
    <w:rsid w:val="00221F2D"/>
    <w:rsid w:val="002221AE"/>
    <w:rsid w:val="002321E8"/>
    <w:rsid w:val="002327CD"/>
    <w:rsid w:val="0024558C"/>
    <w:rsid w:val="0026287F"/>
    <w:rsid w:val="002A2C2C"/>
    <w:rsid w:val="002B004A"/>
    <w:rsid w:val="002B4A41"/>
    <w:rsid w:val="002F4161"/>
    <w:rsid w:val="003066BB"/>
    <w:rsid w:val="003115CA"/>
    <w:rsid w:val="00316F8C"/>
    <w:rsid w:val="0034437B"/>
    <w:rsid w:val="00346DF2"/>
    <w:rsid w:val="00355514"/>
    <w:rsid w:val="00371978"/>
    <w:rsid w:val="0040015E"/>
    <w:rsid w:val="00404177"/>
    <w:rsid w:val="0042029C"/>
    <w:rsid w:val="004407EF"/>
    <w:rsid w:val="0044760D"/>
    <w:rsid w:val="004A23A9"/>
    <w:rsid w:val="004C73E7"/>
    <w:rsid w:val="004F4F49"/>
    <w:rsid w:val="00545272"/>
    <w:rsid w:val="005542D8"/>
    <w:rsid w:val="005568E1"/>
    <w:rsid w:val="005771DA"/>
    <w:rsid w:val="00595106"/>
    <w:rsid w:val="005A1F26"/>
    <w:rsid w:val="005A4A99"/>
    <w:rsid w:val="005A7D6F"/>
    <w:rsid w:val="005B5D4B"/>
    <w:rsid w:val="00607B3A"/>
    <w:rsid w:val="00623CF1"/>
    <w:rsid w:val="00677DF3"/>
    <w:rsid w:val="006844B1"/>
    <w:rsid w:val="006961EB"/>
    <w:rsid w:val="006A7920"/>
    <w:rsid w:val="006B507E"/>
    <w:rsid w:val="006C1D15"/>
    <w:rsid w:val="00704644"/>
    <w:rsid w:val="0071186D"/>
    <w:rsid w:val="00735383"/>
    <w:rsid w:val="0073556A"/>
    <w:rsid w:val="00755CB7"/>
    <w:rsid w:val="00755FAF"/>
    <w:rsid w:val="007A58CC"/>
    <w:rsid w:val="008036DD"/>
    <w:rsid w:val="0080771B"/>
    <w:rsid w:val="0083213D"/>
    <w:rsid w:val="00843529"/>
    <w:rsid w:val="00886888"/>
    <w:rsid w:val="008A0EF2"/>
    <w:rsid w:val="008B5829"/>
    <w:rsid w:val="008E7D6B"/>
    <w:rsid w:val="008F4B8B"/>
    <w:rsid w:val="00934AC8"/>
    <w:rsid w:val="0093690E"/>
    <w:rsid w:val="00946C8F"/>
    <w:rsid w:val="00972BAF"/>
    <w:rsid w:val="00990B40"/>
    <w:rsid w:val="009975E2"/>
    <w:rsid w:val="009A19B8"/>
    <w:rsid w:val="009B3D63"/>
    <w:rsid w:val="00A06617"/>
    <w:rsid w:val="00A115A1"/>
    <w:rsid w:val="00A6696F"/>
    <w:rsid w:val="00A91C18"/>
    <w:rsid w:val="00AE33C7"/>
    <w:rsid w:val="00B14642"/>
    <w:rsid w:val="00B217DB"/>
    <w:rsid w:val="00B32D96"/>
    <w:rsid w:val="00B340F1"/>
    <w:rsid w:val="00B50F53"/>
    <w:rsid w:val="00B52167"/>
    <w:rsid w:val="00B628C6"/>
    <w:rsid w:val="00B87101"/>
    <w:rsid w:val="00B87D1D"/>
    <w:rsid w:val="00BE5846"/>
    <w:rsid w:val="00BE61DF"/>
    <w:rsid w:val="00C0388E"/>
    <w:rsid w:val="00C067A7"/>
    <w:rsid w:val="00C36482"/>
    <w:rsid w:val="00C94D2C"/>
    <w:rsid w:val="00CB79D7"/>
    <w:rsid w:val="00CD6E5D"/>
    <w:rsid w:val="00CE26E6"/>
    <w:rsid w:val="00CF01EE"/>
    <w:rsid w:val="00D0315E"/>
    <w:rsid w:val="00D228DC"/>
    <w:rsid w:val="00D524F4"/>
    <w:rsid w:val="00D5370E"/>
    <w:rsid w:val="00D919ED"/>
    <w:rsid w:val="00DA0BF9"/>
    <w:rsid w:val="00DB19F9"/>
    <w:rsid w:val="00DB528F"/>
    <w:rsid w:val="00DD671F"/>
    <w:rsid w:val="00E14580"/>
    <w:rsid w:val="00E7461F"/>
    <w:rsid w:val="00E746A5"/>
    <w:rsid w:val="00E773F3"/>
    <w:rsid w:val="00E823FF"/>
    <w:rsid w:val="00E83B93"/>
    <w:rsid w:val="00E841DF"/>
    <w:rsid w:val="00E91952"/>
    <w:rsid w:val="00ED6261"/>
    <w:rsid w:val="00EF73B6"/>
    <w:rsid w:val="00F0148E"/>
    <w:rsid w:val="00F040DD"/>
    <w:rsid w:val="00F05EC8"/>
    <w:rsid w:val="00F0661B"/>
    <w:rsid w:val="00F13517"/>
    <w:rsid w:val="00F31C3C"/>
    <w:rsid w:val="00F5304B"/>
    <w:rsid w:val="00F559F6"/>
    <w:rsid w:val="00F60D1F"/>
    <w:rsid w:val="00F82135"/>
    <w:rsid w:val="00F828AB"/>
    <w:rsid w:val="00F84035"/>
    <w:rsid w:val="00F863AF"/>
    <w:rsid w:val="00F92ACF"/>
    <w:rsid w:val="00FB6D20"/>
    <w:rsid w:val="00FE4CA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888"/>
    <w:rPr>
      <w:rFonts w:ascii="Times New Roman" w:eastAsia="Times New Roman" w:hAnsi="Times New Roman"/>
      <w:sz w:val="24"/>
      <w:szCs w:val="24"/>
    </w:rPr>
  </w:style>
  <w:style w:type="paragraph" w:styleId="Heading1">
    <w:name w:val="heading 1"/>
    <w:basedOn w:val="Normal"/>
    <w:next w:val="Normal"/>
    <w:link w:val="Heading1Char"/>
    <w:uiPriority w:val="99"/>
    <w:qFormat/>
    <w:rsid w:val="007A58CC"/>
    <w:pPr>
      <w:widowControl w:val="0"/>
      <w:autoSpaceDE w:val="0"/>
      <w:autoSpaceDN w:val="0"/>
      <w:adjustRightInd w:val="0"/>
      <w:spacing w:before="108" w:after="108"/>
      <w:jc w:val="center"/>
      <w:outlineLvl w:val="0"/>
    </w:pPr>
    <w:rPr>
      <w:rFonts w:ascii="Arial" w:hAnsi="Arial" w:cs="Arial"/>
      <w:b/>
      <w:bCs/>
      <w:color w:val="00008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A58CC"/>
    <w:rPr>
      <w:rFonts w:ascii="Arial" w:hAnsi="Arial" w:cs="Arial"/>
      <w:b/>
      <w:bCs/>
      <w:color w:val="000080"/>
      <w:sz w:val="24"/>
      <w:szCs w:val="24"/>
    </w:rPr>
  </w:style>
  <w:style w:type="paragraph" w:styleId="Header">
    <w:name w:val="header"/>
    <w:basedOn w:val="Normal"/>
    <w:link w:val="HeaderChar"/>
    <w:uiPriority w:val="99"/>
    <w:rsid w:val="00404177"/>
    <w:pPr>
      <w:tabs>
        <w:tab w:val="center" w:pos="4677"/>
        <w:tab w:val="right" w:pos="9355"/>
      </w:tabs>
    </w:pPr>
  </w:style>
  <w:style w:type="character" w:customStyle="1" w:styleId="HeaderChar">
    <w:name w:val="Header Char"/>
    <w:basedOn w:val="DefaultParagraphFont"/>
    <w:link w:val="Header"/>
    <w:uiPriority w:val="99"/>
    <w:locked/>
    <w:rsid w:val="00404177"/>
    <w:rPr>
      <w:rFonts w:ascii="Times New Roman" w:hAnsi="Times New Roman" w:cs="Times New Roman"/>
      <w:sz w:val="24"/>
      <w:szCs w:val="24"/>
    </w:rPr>
  </w:style>
  <w:style w:type="paragraph" w:styleId="Footer">
    <w:name w:val="footer"/>
    <w:basedOn w:val="Normal"/>
    <w:link w:val="FooterChar"/>
    <w:uiPriority w:val="99"/>
    <w:rsid w:val="00404177"/>
    <w:pPr>
      <w:tabs>
        <w:tab w:val="center" w:pos="4677"/>
        <w:tab w:val="right" w:pos="9355"/>
      </w:tabs>
    </w:pPr>
  </w:style>
  <w:style w:type="character" w:customStyle="1" w:styleId="FooterChar">
    <w:name w:val="Footer Char"/>
    <w:basedOn w:val="DefaultParagraphFont"/>
    <w:link w:val="Footer"/>
    <w:uiPriority w:val="99"/>
    <w:locked/>
    <w:rsid w:val="00404177"/>
    <w:rPr>
      <w:rFonts w:ascii="Times New Roman" w:hAnsi="Times New Roman" w:cs="Times New Roman"/>
      <w:sz w:val="24"/>
      <w:szCs w:val="24"/>
    </w:rPr>
  </w:style>
  <w:style w:type="paragraph" w:styleId="BalloonText">
    <w:name w:val="Balloon Text"/>
    <w:basedOn w:val="Normal"/>
    <w:link w:val="BalloonTextChar"/>
    <w:uiPriority w:val="99"/>
    <w:semiHidden/>
    <w:rsid w:val="0040417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04177"/>
    <w:rPr>
      <w:rFonts w:ascii="Tahoma" w:hAnsi="Tahoma" w:cs="Tahoma"/>
      <w:sz w:val="16"/>
      <w:szCs w:val="16"/>
    </w:rPr>
  </w:style>
  <w:style w:type="paragraph" w:styleId="BodyTextIndent">
    <w:name w:val="Body Text Indent"/>
    <w:basedOn w:val="Normal"/>
    <w:link w:val="BodyTextIndentChar"/>
    <w:uiPriority w:val="99"/>
    <w:rsid w:val="007A58CC"/>
    <w:pPr>
      <w:suppressAutoHyphens/>
      <w:ind w:firstLine="567"/>
      <w:jc w:val="both"/>
    </w:pPr>
    <w:rPr>
      <w:sz w:val="28"/>
      <w:szCs w:val="20"/>
      <w:lang w:eastAsia="ar-SA"/>
    </w:rPr>
  </w:style>
  <w:style w:type="character" w:customStyle="1" w:styleId="BodyTextIndentChar">
    <w:name w:val="Body Text Indent Char"/>
    <w:basedOn w:val="DefaultParagraphFont"/>
    <w:link w:val="BodyTextIndent"/>
    <w:uiPriority w:val="99"/>
    <w:locked/>
    <w:rsid w:val="007A58CC"/>
    <w:rPr>
      <w:rFonts w:ascii="Times New Roman" w:hAnsi="Times New Roman" w:cs="Times New Roman"/>
      <w:sz w:val="28"/>
      <w:lang w:eastAsia="ar-SA" w:bidi="ar-SA"/>
    </w:rPr>
  </w:style>
  <w:style w:type="character" w:customStyle="1" w:styleId="a">
    <w:name w:val="Гипертекстовая ссылка"/>
    <w:basedOn w:val="DefaultParagraphFont"/>
    <w:uiPriority w:val="99"/>
    <w:rsid w:val="007A58CC"/>
    <w:rPr>
      <w:rFonts w:cs="Times New Roman"/>
      <w:color w:val="008000"/>
    </w:rPr>
  </w:style>
  <w:style w:type="paragraph" w:customStyle="1" w:styleId="1">
    <w:name w:val="Основной шрифт абзаца1"/>
    <w:uiPriority w:val="99"/>
    <w:semiHidden/>
    <w:rsid w:val="007A58CC"/>
    <w:pPr>
      <w:pBdr>
        <w:top w:val="none" w:sz="0" w:space="0" w:color="000000"/>
        <w:left w:val="none" w:sz="0" w:space="0" w:color="000000"/>
        <w:bottom w:val="none" w:sz="0" w:space="0" w:color="000000"/>
        <w:right w:val="none" w:sz="0" w:space="0" w:color="000000"/>
      </w:pBdr>
    </w:pPr>
    <w:rPr>
      <w:rFonts w:ascii="Times New Roman" w:eastAsia="Times New Roman" w:hAnsi="Times New Roman"/>
      <w:noProof/>
      <w:sz w:val="20"/>
      <w:szCs w:val="20"/>
    </w:rPr>
  </w:style>
  <w:style w:type="paragraph" w:styleId="BodyTextIndent2">
    <w:name w:val="Body Text Indent 2"/>
    <w:basedOn w:val="Normal"/>
    <w:link w:val="BodyTextIndent2Char"/>
    <w:uiPriority w:val="99"/>
    <w:semiHidden/>
    <w:rsid w:val="00B87D1D"/>
    <w:pPr>
      <w:spacing w:after="120" w:line="480" w:lineRule="auto"/>
      <w:ind w:left="283"/>
    </w:pPr>
  </w:style>
  <w:style w:type="character" w:customStyle="1" w:styleId="BodyTextIndent2Char">
    <w:name w:val="Body Text Indent 2 Char"/>
    <w:basedOn w:val="DefaultParagraphFont"/>
    <w:link w:val="BodyTextIndent2"/>
    <w:uiPriority w:val="99"/>
    <w:locked/>
    <w:rsid w:val="00B87D1D"/>
    <w:rPr>
      <w:rFonts w:ascii="Times New Roman" w:hAnsi="Times New Roman" w:cs="Times New Roman"/>
      <w:sz w:val="24"/>
      <w:szCs w:val="24"/>
    </w:rPr>
  </w:style>
  <w:style w:type="paragraph" w:styleId="ListParagraph">
    <w:name w:val="List Paragraph"/>
    <w:basedOn w:val="Normal"/>
    <w:uiPriority w:val="99"/>
    <w:qFormat/>
    <w:rsid w:val="00B87D1D"/>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rsid w:val="00B87D1D"/>
    <w:pPr>
      <w:spacing w:before="100" w:beforeAutospacing="1" w:after="100" w:afterAutospacing="1"/>
    </w:pPr>
  </w:style>
  <w:style w:type="paragraph" w:customStyle="1" w:styleId="ind">
    <w:name w:val="ind"/>
    <w:basedOn w:val="Normal"/>
    <w:uiPriority w:val="99"/>
    <w:rsid w:val="00B87D1D"/>
    <w:pPr>
      <w:spacing w:before="120" w:after="120"/>
      <w:ind w:firstLine="320"/>
      <w:jc w:val="both"/>
    </w:pPr>
    <w:rPr>
      <w:rFonts w:eastAsia="Calibri"/>
      <w:sz w:val="18"/>
      <w:szCs w:val="18"/>
    </w:rPr>
  </w:style>
  <w:style w:type="paragraph" w:customStyle="1" w:styleId="Default">
    <w:name w:val="Default"/>
    <w:uiPriority w:val="99"/>
    <w:rsid w:val="00F13517"/>
    <w:pPr>
      <w:autoSpaceDE w:val="0"/>
      <w:autoSpaceDN w:val="0"/>
      <w:adjustRightInd w:val="0"/>
    </w:pPr>
    <w:rPr>
      <w:rFonts w:ascii="Times New Roman" w:hAnsi="Times New Roman"/>
      <w:color w:val="000000"/>
      <w:sz w:val="24"/>
      <w:szCs w:val="24"/>
      <w:lang w:eastAsia="en-US"/>
    </w:rPr>
  </w:style>
  <w:style w:type="table" w:styleId="TableGrid">
    <w:name w:val="Table Grid"/>
    <w:basedOn w:val="TableNormal"/>
    <w:uiPriority w:val="99"/>
    <w:locked/>
    <w:rsid w:val="00972BAF"/>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297182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88844B20EF7016E3DD4D55FD11763DB0DA409529261C1812BC7B10FF3AAD607F2548B95642HAg2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135</TotalTime>
  <Pages>6</Pages>
  <Words>2157</Words>
  <Characters>12297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dc:title>
  <dc:subject/>
  <dc:creator/>
  <cp:keywords/>
  <dc:description/>
  <cp:lastModifiedBy/>
  <cp:revision>20</cp:revision>
  <dcterms:created xsi:type="dcterms:W3CDTF">2023-03-10T05:36:00Z</dcterms:created>
  <dcterms:modified xsi:type="dcterms:W3CDTF">2023-03-10T10:16:00Z</dcterms:modified>
</cp:coreProperties>
</file>